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CF0C4" w14:textId="68AEBC19" w:rsidR="006E508E" w:rsidRPr="00E108F6" w:rsidRDefault="00076F90" w:rsidP="006E508E">
      <w:pPr>
        <w:spacing w:after="0" w:line="240" w:lineRule="auto"/>
        <w:jc w:val="center"/>
        <w:rPr>
          <w:rFonts w:ascii="Calibri" w:eastAsia="Calibri" w:hAnsi="Calibri" w:cs="Calibri"/>
          <w:color w:val="000000" w:themeColor="text1"/>
          <w:sz w:val="44"/>
          <w:szCs w:val="44"/>
        </w:rPr>
      </w:pPr>
      <w:bookmarkStart w:id="0" w:name="_Int_glJTlPXv"/>
      <w:r>
        <w:rPr>
          <w:rFonts w:ascii="Calibri" w:eastAsia="Calibri" w:hAnsi="Calibri" w:cs="Calibri"/>
          <w:b/>
          <w:bCs/>
          <w:color w:val="000000" w:themeColor="text1"/>
          <w:sz w:val="44"/>
          <w:szCs w:val="44"/>
        </w:rPr>
        <w:t>Broadwell</w:t>
      </w:r>
      <w:r w:rsidR="00E108F6" w:rsidRPr="00E108F6">
        <w:rPr>
          <w:rFonts w:ascii="Calibri" w:eastAsia="Calibri" w:hAnsi="Calibri" w:cs="Calibri"/>
          <w:b/>
          <w:bCs/>
          <w:color w:val="000000" w:themeColor="text1"/>
          <w:sz w:val="44"/>
          <w:szCs w:val="44"/>
        </w:rPr>
        <w:t xml:space="preserve"> Parish</w:t>
      </w:r>
      <w:r w:rsidR="006E508E" w:rsidRPr="00E108F6">
        <w:rPr>
          <w:rFonts w:ascii="Calibri" w:eastAsia="Calibri" w:hAnsi="Calibri" w:cs="Calibri"/>
          <w:b/>
          <w:bCs/>
          <w:color w:val="000000" w:themeColor="text1"/>
          <w:sz w:val="44"/>
          <w:szCs w:val="44"/>
        </w:rPr>
        <w:t xml:space="preserve"> Council</w:t>
      </w:r>
      <w:bookmarkEnd w:id="0"/>
    </w:p>
    <w:p w14:paraId="3F6D8271" w14:textId="77777777" w:rsidR="006E508E" w:rsidRDefault="006E508E" w:rsidP="006E508E">
      <w:pPr>
        <w:tabs>
          <w:tab w:val="center" w:pos="4513"/>
          <w:tab w:val="right" w:pos="9026"/>
        </w:tabs>
        <w:spacing w:after="0" w:line="240" w:lineRule="auto"/>
        <w:rPr>
          <w:rFonts w:ascii="Arial" w:eastAsia="Arial" w:hAnsi="Arial" w:cs="Arial"/>
          <w:color w:val="000000" w:themeColor="text1"/>
          <w:sz w:val="21"/>
          <w:szCs w:val="21"/>
        </w:rPr>
      </w:pPr>
    </w:p>
    <w:p w14:paraId="673210D3" w14:textId="02F7CCF1" w:rsidR="006E508E" w:rsidRDefault="006E508E" w:rsidP="006E508E">
      <w:pPr>
        <w:spacing w:after="0" w:line="240" w:lineRule="auto"/>
        <w:jc w:val="center"/>
        <w:rPr>
          <w:rFonts w:ascii="Calibri" w:eastAsia="Calibri" w:hAnsi="Calibri" w:cs="Calibri"/>
          <w:color w:val="000000" w:themeColor="text1"/>
          <w:sz w:val="32"/>
          <w:szCs w:val="32"/>
        </w:rPr>
      </w:pPr>
      <w:r w:rsidRPr="3E1A2E4D">
        <w:rPr>
          <w:rFonts w:ascii="Calibri" w:eastAsia="Calibri" w:hAnsi="Calibri" w:cs="Calibri"/>
          <w:b/>
          <w:bCs/>
          <w:color w:val="000000" w:themeColor="text1"/>
          <w:sz w:val="32"/>
          <w:szCs w:val="32"/>
        </w:rPr>
        <w:t>Notice of a</w:t>
      </w:r>
      <w:r w:rsidR="005A244C">
        <w:rPr>
          <w:rFonts w:ascii="Calibri" w:eastAsia="Calibri" w:hAnsi="Calibri" w:cs="Calibri"/>
          <w:b/>
          <w:bCs/>
          <w:color w:val="000000" w:themeColor="text1"/>
          <w:sz w:val="32"/>
          <w:szCs w:val="32"/>
        </w:rPr>
        <w:t>n Extraordinary</w:t>
      </w:r>
      <w:r w:rsidR="00E108F6">
        <w:rPr>
          <w:rFonts w:ascii="Calibri" w:eastAsia="Calibri" w:hAnsi="Calibri" w:cs="Calibri"/>
          <w:b/>
          <w:bCs/>
          <w:color w:val="000000" w:themeColor="text1"/>
          <w:sz w:val="32"/>
          <w:szCs w:val="32"/>
        </w:rPr>
        <w:t xml:space="preserve"> Parish </w:t>
      </w:r>
      <w:r w:rsidRPr="3E1A2E4D">
        <w:rPr>
          <w:rFonts w:ascii="Calibri" w:eastAsia="Calibri" w:hAnsi="Calibri" w:cs="Calibri"/>
          <w:b/>
          <w:bCs/>
          <w:color w:val="000000" w:themeColor="text1"/>
          <w:sz w:val="32"/>
          <w:szCs w:val="32"/>
        </w:rPr>
        <w:t xml:space="preserve">Council Meeting </w:t>
      </w:r>
    </w:p>
    <w:p w14:paraId="06BC5E73" w14:textId="77777777" w:rsidR="006E508E" w:rsidRDefault="006E508E" w:rsidP="006E508E">
      <w:pPr>
        <w:spacing w:after="0" w:line="240" w:lineRule="auto"/>
        <w:jc w:val="center"/>
        <w:rPr>
          <w:rFonts w:ascii="Calibri" w:eastAsia="Calibri" w:hAnsi="Calibri" w:cs="Calibri"/>
          <w:color w:val="000000" w:themeColor="text1"/>
          <w:sz w:val="21"/>
          <w:szCs w:val="21"/>
        </w:rPr>
      </w:pPr>
    </w:p>
    <w:p w14:paraId="0380158F" w14:textId="7CBC0923" w:rsidR="006E508E" w:rsidRDefault="006E508E" w:rsidP="006E508E">
      <w:pPr>
        <w:spacing w:after="0" w:line="240" w:lineRule="auto"/>
        <w:jc w:val="center"/>
        <w:rPr>
          <w:rFonts w:ascii="Calibri" w:eastAsia="Calibri" w:hAnsi="Calibri" w:cs="Calibri"/>
          <w:color w:val="000000" w:themeColor="text1"/>
          <w:sz w:val="24"/>
          <w:szCs w:val="24"/>
        </w:rPr>
      </w:pPr>
      <w:r w:rsidRPr="3E1A2E4D">
        <w:rPr>
          <w:rFonts w:ascii="Calibri" w:eastAsia="Calibri" w:hAnsi="Calibri" w:cs="Calibri"/>
          <w:color w:val="000000" w:themeColor="text1"/>
          <w:sz w:val="24"/>
          <w:szCs w:val="24"/>
        </w:rPr>
        <w:t xml:space="preserve">I hereby give notice that a </w:t>
      </w:r>
      <w:r w:rsidR="00E108F6">
        <w:rPr>
          <w:rFonts w:ascii="Calibri" w:eastAsia="Calibri" w:hAnsi="Calibri" w:cs="Calibri"/>
          <w:color w:val="000000" w:themeColor="text1"/>
          <w:sz w:val="24"/>
          <w:szCs w:val="24"/>
        </w:rPr>
        <w:t xml:space="preserve">Parish </w:t>
      </w:r>
      <w:r w:rsidRPr="3E1A2E4D">
        <w:rPr>
          <w:rFonts w:ascii="Calibri" w:eastAsia="Calibri" w:hAnsi="Calibri" w:cs="Calibri"/>
          <w:color w:val="000000" w:themeColor="text1"/>
          <w:sz w:val="24"/>
          <w:szCs w:val="24"/>
        </w:rPr>
        <w:t xml:space="preserve">Council Meeting will be held in the </w:t>
      </w:r>
    </w:p>
    <w:p w14:paraId="63C7AFC4" w14:textId="585BDFB5" w:rsidR="006E508E" w:rsidRDefault="00E108F6" w:rsidP="006E508E">
      <w:pPr>
        <w:spacing w:after="0" w:line="240" w:lineRule="auto"/>
        <w:jc w:val="center"/>
        <w:rPr>
          <w:rFonts w:ascii="Calibri" w:eastAsia="Calibri" w:hAnsi="Calibri" w:cs="Calibri"/>
          <w:color w:val="000000" w:themeColor="text1"/>
          <w:sz w:val="32"/>
          <w:szCs w:val="32"/>
        </w:rPr>
      </w:pPr>
      <w:r>
        <w:rPr>
          <w:rFonts w:ascii="Calibri" w:eastAsia="Calibri" w:hAnsi="Calibri" w:cs="Calibri"/>
          <w:b/>
          <w:bCs/>
          <w:color w:val="000000" w:themeColor="text1"/>
          <w:sz w:val="32"/>
          <w:szCs w:val="32"/>
        </w:rPr>
        <w:t>Village Hall</w:t>
      </w:r>
      <w:r w:rsidR="006E508E" w:rsidRPr="00775A8F">
        <w:rPr>
          <w:rFonts w:ascii="Calibri" w:eastAsia="Calibri" w:hAnsi="Calibri" w:cs="Calibri"/>
          <w:b/>
          <w:bCs/>
          <w:sz w:val="32"/>
          <w:szCs w:val="32"/>
        </w:rPr>
        <w:t xml:space="preserve">, </w:t>
      </w:r>
      <w:r w:rsidR="00775A8F" w:rsidRPr="00775A8F">
        <w:rPr>
          <w:rFonts w:ascii="Calibri" w:eastAsia="Calibri" w:hAnsi="Calibri" w:cs="Calibri"/>
          <w:b/>
          <w:bCs/>
          <w:sz w:val="32"/>
          <w:szCs w:val="32"/>
        </w:rPr>
        <w:t>Millbrook Ley</w:t>
      </w:r>
      <w:r w:rsidR="006E508E" w:rsidRPr="00775A8F">
        <w:rPr>
          <w:rFonts w:ascii="Calibri" w:eastAsia="Calibri" w:hAnsi="Calibri" w:cs="Calibri"/>
          <w:b/>
          <w:bCs/>
          <w:sz w:val="32"/>
          <w:szCs w:val="32"/>
        </w:rPr>
        <w:t xml:space="preserve">, </w:t>
      </w:r>
      <w:r w:rsidR="00076F90">
        <w:rPr>
          <w:rFonts w:ascii="Calibri" w:eastAsia="Calibri" w:hAnsi="Calibri" w:cs="Calibri"/>
          <w:b/>
          <w:bCs/>
          <w:color w:val="000000" w:themeColor="text1"/>
          <w:sz w:val="32"/>
          <w:szCs w:val="32"/>
        </w:rPr>
        <w:t>Broadwell</w:t>
      </w:r>
    </w:p>
    <w:p w14:paraId="7EAEE178" w14:textId="77777777" w:rsidR="006E508E" w:rsidRDefault="006E508E" w:rsidP="006E508E">
      <w:pPr>
        <w:spacing w:after="0" w:line="240" w:lineRule="auto"/>
        <w:jc w:val="center"/>
        <w:rPr>
          <w:rFonts w:ascii="Calibri" w:eastAsia="Calibri" w:hAnsi="Calibri" w:cs="Calibri"/>
          <w:color w:val="000000" w:themeColor="text1"/>
          <w:sz w:val="24"/>
          <w:szCs w:val="24"/>
        </w:rPr>
      </w:pPr>
      <w:r w:rsidRPr="3E1A2E4D">
        <w:rPr>
          <w:rFonts w:ascii="Calibri" w:eastAsia="Calibri" w:hAnsi="Calibri" w:cs="Calibri"/>
          <w:color w:val="000000" w:themeColor="text1"/>
          <w:sz w:val="24"/>
          <w:szCs w:val="24"/>
        </w:rPr>
        <w:t xml:space="preserve">on </w:t>
      </w:r>
    </w:p>
    <w:p w14:paraId="7F962D3D" w14:textId="211491E6" w:rsidR="006E508E" w:rsidRPr="00C573A9" w:rsidRDefault="008F736C" w:rsidP="00C573A9">
      <w:pPr>
        <w:spacing w:after="0" w:line="240" w:lineRule="auto"/>
        <w:jc w:val="center"/>
        <w:rPr>
          <w:rFonts w:ascii="Calibri" w:eastAsia="Calibri" w:hAnsi="Calibri" w:cs="Calibri"/>
          <w:color w:val="000000" w:themeColor="text1"/>
          <w:sz w:val="28"/>
          <w:szCs w:val="28"/>
        </w:rPr>
      </w:pPr>
      <w:r>
        <w:rPr>
          <w:rFonts w:ascii="Calibri" w:eastAsia="Calibri" w:hAnsi="Calibri" w:cs="Calibri"/>
          <w:b/>
          <w:bCs/>
          <w:color w:val="000000" w:themeColor="text1"/>
          <w:sz w:val="32"/>
          <w:szCs w:val="32"/>
        </w:rPr>
        <w:t>Monday</w:t>
      </w:r>
      <w:r w:rsidR="00076F90" w:rsidRPr="00404673">
        <w:rPr>
          <w:rFonts w:ascii="Calibri" w:eastAsia="Calibri" w:hAnsi="Calibri" w:cs="Calibri"/>
          <w:b/>
          <w:bCs/>
          <w:color w:val="000000" w:themeColor="text1"/>
          <w:sz w:val="32"/>
          <w:szCs w:val="32"/>
        </w:rPr>
        <w:t>, 1</w:t>
      </w:r>
      <w:r>
        <w:rPr>
          <w:rFonts w:ascii="Calibri" w:eastAsia="Calibri" w:hAnsi="Calibri" w:cs="Calibri"/>
          <w:b/>
          <w:bCs/>
          <w:color w:val="000000" w:themeColor="text1"/>
          <w:sz w:val="32"/>
          <w:szCs w:val="32"/>
        </w:rPr>
        <w:t>3 October</w:t>
      </w:r>
      <w:r w:rsidR="0B7A0322" w:rsidRPr="00404673">
        <w:rPr>
          <w:rFonts w:ascii="Calibri" w:eastAsia="Calibri" w:hAnsi="Calibri" w:cs="Calibri"/>
          <w:b/>
          <w:bCs/>
          <w:color w:val="000000" w:themeColor="text1"/>
          <w:sz w:val="32"/>
          <w:szCs w:val="32"/>
        </w:rPr>
        <w:t xml:space="preserve"> 202</w:t>
      </w:r>
      <w:r w:rsidR="00E108F6" w:rsidRPr="00404673">
        <w:rPr>
          <w:rFonts w:ascii="Calibri" w:eastAsia="Calibri" w:hAnsi="Calibri" w:cs="Calibri"/>
          <w:b/>
          <w:bCs/>
          <w:color w:val="000000" w:themeColor="text1"/>
          <w:sz w:val="32"/>
          <w:szCs w:val="32"/>
        </w:rPr>
        <w:t>5</w:t>
      </w:r>
      <w:r w:rsidR="00255490" w:rsidRPr="00404673">
        <w:rPr>
          <w:rFonts w:ascii="Calibri" w:eastAsia="Calibri" w:hAnsi="Calibri" w:cs="Calibri"/>
          <w:b/>
          <w:bCs/>
          <w:color w:val="000000" w:themeColor="text1"/>
          <w:sz w:val="32"/>
          <w:szCs w:val="32"/>
        </w:rPr>
        <w:t>,</w:t>
      </w:r>
      <w:r w:rsidR="0B7A0322" w:rsidRPr="00404673">
        <w:rPr>
          <w:rFonts w:ascii="Calibri" w:eastAsia="Calibri" w:hAnsi="Calibri" w:cs="Calibri"/>
          <w:b/>
          <w:bCs/>
          <w:color w:val="000000" w:themeColor="text1"/>
          <w:sz w:val="32"/>
          <w:szCs w:val="32"/>
        </w:rPr>
        <w:t xml:space="preserve"> </w:t>
      </w:r>
      <w:r w:rsidR="0B7A0322" w:rsidRPr="0B7A0322">
        <w:rPr>
          <w:rFonts w:ascii="Calibri" w:eastAsia="Calibri" w:hAnsi="Calibri" w:cs="Calibri"/>
          <w:color w:val="000000" w:themeColor="text1"/>
          <w:sz w:val="24"/>
          <w:szCs w:val="24"/>
        </w:rPr>
        <w:t xml:space="preserve">commencing </w:t>
      </w:r>
      <w:r w:rsidR="0B7A0322" w:rsidRPr="008A473B">
        <w:rPr>
          <w:rFonts w:ascii="Calibri" w:eastAsia="Calibri" w:hAnsi="Calibri" w:cs="Calibri"/>
          <w:sz w:val="24"/>
          <w:szCs w:val="24"/>
        </w:rPr>
        <w:t xml:space="preserve">at </w:t>
      </w:r>
      <w:r w:rsidR="0074177A" w:rsidRPr="008A473B">
        <w:rPr>
          <w:rFonts w:ascii="Calibri" w:eastAsia="Calibri" w:hAnsi="Calibri" w:cs="Calibri"/>
          <w:b/>
          <w:bCs/>
          <w:sz w:val="32"/>
          <w:szCs w:val="32"/>
        </w:rPr>
        <w:t>7:00 pm</w:t>
      </w:r>
    </w:p>
    <w:p w14:paraId="3F5269CE" w14:textId="77777777" w:rsidR="006E508E" w:rsidRDefault="006E508E" w:rsidP="006E508E">
      <w:pPr>
        <w:spacing w:after="0" w:line="240" w:lineRule="auto"/>
        <w:rPr>
          <w:rFonts w:ascii="Calibri" w:eastAsia="Calibri" w:hAnsi="Calibri" w:cs="Calibri"/>
          <w:color w:val="000000" w:themeColor="text1"/>
          <w:sz w:val="21"/>
          <w:szCs w:val="21"/>
        </w:rPr>
      </w:pPr>
    </w:p>
    <w:p w14:paraId="59DA1FB8" w14:textId="04E23539" w:rsidR="006E508E" w:rsidRPr="006E508E" w:rsidRDefault="35D4F0AE" w:rsidP="35D4F0AE">
      <w:pPr>
        <w:spacing w:after="0" w:line="240" w:lineRule="auto"/>
        <w:rPr>
          <w:rFonts w:ascii="Calibri" w:eastAsia="Calibri" w:hAnsi="Calibri" w:cs="Calibri"/>
          <w:color w:val="000000" w:themeColor="text1"/>
          <w:sz w:val="24"/>
          <w:szCs w:val="24"/>
        </w:rPr>
      </w:pPr>
      <w:r w:rsidRPr="35D4F0AE">
        <w:rPr>
          <w:rFonts w:ascii="Calibri" w:eastAsia="Calibri" w:hAnsi="Calibri" w:cs="Calibri"/>
          <w:b/>
          <w:bCs/>
          <w:color w:val="000000" w:themeColor="text1"/>
          <w:sz w:val="24"/>
          <w:szCs w:val="24"/>
        </w:rPr>
        <w:t xml:space="preserve">Members of the Council </w:t>
      </w:r>
      <w:r w:rsidRPr="35D4F0AE">
        <w:rPr>
          <w:rFonts w:ascii="Calibri" w:eastAsia="Calibri" w:hAnsi="Calibri" w:cs="Calibri"/>
          <w:color w:val="000000" w:themeColor="text1"/>
          <w:sz w:val="24"/>
          <w:szCs w:val="24"/>
        </w:rPr>
        <w:t>are hereby summoned to attend</w:t>
      </w:r>
      <w:r w:rsidR="00AE5DAA">
        <w:rPr>
          <w:rFonts w:ascii="Calibri" w:eastAsia="Calibri" w:hAnsi="Calibri" w:cs="Calibri"/>
          <w:color w:val="000000" w:themeColor="text1"/>
          <w:sz w:val="24"/>
          <w:szCs w:val="24"/>
        </w:rPr>
        <w:t xml:space="preserve"> this meeting </w:t>
      </w:r>
      <w:r w:rsidRPr="35D4F0AE">
        <w:rPr>
          <w:rFonts w:ascii="Calibri" w:eastAsia="Calibri" w:hAnsi="Calibri" w:cs="Calibri"/>
          <w:color w:val="000000" w:themeColor="text1"/>
          <w:sz w:val="24"/>
          <w:szCs w:val="24"/>
        </w:rPr>
        <w:t>for the purpose of considering</w:t>
      </w:r>
      <w:r w:rsidR="00A87173">
        <w:rPr>
          <w:rFonts w:ascii="Calibri" w:eastAsia="Calibri" w:hAnsi="Calibri" w:cs="Calibri"/>
          <w:color w:val="000000" w:themeColor="text1"/>
          <w:sz w:val="24"/>
          <w:szCs w:val="24"/>
        </w:rPr>
        <w:t xml:space="preserve"> </w:t>
      </w:r>
      <w:r w:rsidRPr="35D4F0AE">
        <w:rPr>
          <w:rFonts w:ascii="Calibri" w:eastAsia="Calibri" w:hAnsi="Calibri" w:cs="Calibri"/>
          <w:color w:val="000000" w:themeColor="text1"/>
          <w:sz w:val="24"/>
          <w:szCs w:val="24"/>
        </w:rPr>
        <w:t xml:space="preserve">the business to be transacted as set out hereunder. </w:t>
      </w:r>
      <w:r w:rsidRPr="35D4F0AE">
        <w:rPr>
          <w:rFonts w:ascii="Calibri" w:eastAsia="Calibri" w:hAnsi="Calibri" w:cs="Calibri"/>
          <w:b/>
          <w:bCs/>
          <w:color w:val="000000" w:themeColor="text1"/>
          <w:sz w:val="24"/>
          <w:szCs w:val="24"/>
        </w:rPr>
        <w:t xml:space="preserve">All residents </w:t>
      </w:r>
      <w:r w:rsidRPr="35D4F0AE">
        <w:rPr>
          <w:rFonts w:ascii="Calibri" w:eastAsia="Calibri" w:hAnsi="Calibri" w:cs="Calibri"/>
          <w:color w:val="000000" w:themeColor="text1"/>
          <w:sz w:val="24"/>
          <w:szCs w:val="24"/>
        </w:rPr>
        <w:t xml:space="preserve">of the Parish and </w:t>
      </w:r>
      <w:r w:rsidRPr="35D4F0AE">
        <w:rPr>
          <w:rFonts w:ascii="Calibri" w:eastAsia="Calibri" w:hAnsi="Calibri" w:cs="Calibri"/>
          <w:b/>
          <w:bCs/>
          <w:color w:val="000000" w:themeColor="text1"/>
          <w:sz w:val="24"/>
          <w:szCs w:val="24"/>
        </w:rPr>
        <w:t xml:space="preserve">Press </w:t>
      </w:r>
      <w:r w:rsidRPr="35D4F0AE">
        <w:rPr>
          <w:rFonts w:ascii="Calibri" w:eastAsia="Calibri" w:hAnsi="Calibri" w:cs="Calibri"/>
          <w:color w:val="000000" w:themeColor="text1"/>
          <w:sz w:val="24"/>
          <w:szCs w:val="24"/>
        </w:rPr>
        <w:t>are welcome to attend.</w:t>
      </w:r>
    </w:p>
    <w:p w14:paraId="6FD11F33" w14:textId="3ECA0366" w:rsidR="35D4F0AE" w:rsidRDefault="35D4F0AE" w:rsidP="35D4F0AE">
      <w:pPr>
        <w:spacing w:after="0" w:line="240" w:lineRule="auto"/>
        <w:rPr>
          <w:rFonts w:ascii="Calibri" w:eastAsia="Calibri" w:hAnsi="Calibri" w:cs="Calibri"/>
          <w:color w:val="000000" w:themeColor="text1"/>
          <w:sz w:val="24"/>
          <w:szCs w:val="24"/>
        </w:rPr>
      </w:pPr>
    </w:p>
    <w:p w14:paraId="49C549A2" w14:textId="77777777" w:rsidR="0036024A" w:rsidRPr="00652BE7" w:rsidRDefault="0036024A" w:rsidP="35D4F0AE">
      <w:pPr>
        <w:spacing w:after="0" w:line="240" w:lineRule="auto"/>
        <w:rPr>
          <w:rFonts w:ascii="Lucida Handwriting" w:eastAsia="Lucida Handwriting" w:hAnsi="Lucida Handwriting" w:cs="Lucida Handwriting"/>
          <w:sz w:val="24"/>
          <w:szCs w:val="24"/>
        </w:rPr>
      </w:pPr>
    </w:p>
    <w:p w14:paraId="68F7161F" w14:textId="6C4EA4AE" w:rsidR="35D4F0AE" w:rsidRPr="00652BE7" w:rsidRDefault="00E0762B" w:rsidP="35D4F0AE">
      <w:pPr>
        <w:spacing w:after="0" w:line="240" w:lineRule="auto"/>
        <w:rPr>
          <w:rFonts w:ascii="Lucida Handwriting" w:eastAsia="Lucida Handwriting" w:hAnsi="Lucida Handwriting" w:cs="Lucida Handwriting"/>
          <w:sz w:val="24"/>
          <w:szCs w:val="24"/>
        </w:rPr>
      </w:pPr>
      <w:r>
        <w:rPr>
          <w:rFonts w:ascii="Lucida Handwriting" w:eastAsia="Lucida Handwriting" w:hAnsi="Lucida Handwriting" w:cs="Lucida Handwriting"/>
          <w:sz w:val="24"/>
          <w:szCs w:val="24"/>
        </w:rPr>
        <w:t>T Leonard</w:t>
      </w:r>
    </w:p>
    <w:p w14:paraId="1FFFC843" w14:textId="77777777" w:rsidR="006E508E" w:rsidRDefault="006E508E" w:rsidP="006E508E">
      <w:pPr>
        <w:spacing w:after="0" w:line="240" w:lineRule="auto"/>
        <w:rPr>
          <w:rFonts w:ascii="Calibri" w:eastAsia="Calibri" w:hAnsi="Calibri" w:cs="Calibri"/>
          <w:color w:val="000000" w:themeColor="text1"/>
          <w:sz w:val="20"/>
          <w:szCs w:val="20"/>
        </w:rPr>
      </w:pPr>
    </w:p>
    <w:p w14:paraId="77108F4D" w14:textId="052523E1" w:rsidR="00E65956" w:rsidRDefault="00E65956" w:rsidP="00076F90">
      <w:pPr>
        <w:spacing w:after="0" w:line="240" w:lineRule="auto"/>
        <w:rPr>
          <w:rFonts w:ascii="Calibri" w:eastAsia="Times New Roman" w:hAnsi="Calibri" w:cs="Calibri"/>
          <w:b/>
          <w:bCs/>
          <w:color w:val="000000"/>
          <w:sz w:val="24"/>
          <w:szCs w:val="24"/>
          <w:lang w:eastAsia="en-GB"/>
        </w:rPr>
      </w:pPr>
    </w:p>
    <w:p w14:paraId="272031CE" w14:textId="31A47A36" w:rsidR="00076F90" w:rsidRPr="00076F90" w:rsidRDefault="0091408F" w:rsidP="00076F90">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Tony Leonard, Chairman of the Parish Council</w:t>
      </w:r>
    </w:p>
    <w:p w14:paraId="19236469" w14:textId="77777777" w:rsidR="00076F90" w:rsidRPr="00076F90" w:rsidRDefault="00076F90" w:rsidP="00076F90">
      <w:pPr>
        <w:spacing w:line="240" w:lineRule="auto"/>
        <w:rPr>
          <w:rFonts w:ascii="Calibri" w:eastAsia="Times New Roman" w:hAnsi="Calibri" w:cs="Calibri"/>
          <w:b/>
          <w:bCs/>
          <w:i/>
          <w:iCs/>
          <w:color w:val="000000"/>
          <w:sz w:val="24"/>
          <w:szCs w:val="24"/>
          <w:lang w:eastAsia="en-GB"/>
        </w:rPr>
      </w:pPr>
      <w:r w:rsidRPr="00076F90">
        <w:rPr>
          <w:rFonts w:ascii="Calibri" w:eastAsia="Times New Roman" w:hAnsi="Calibri" w:cs="Calibri"/>
          <w:b/>
          <w:bCs/>
          <w:color w:val="000000"/>
          <w:sz w:val="24"/>
          <w:szCs w:val="24"/>
          <w:lang w:eastAsia="en-GB"/>
        </w:rPr>
        <w:t>Clerk@broadwellparishcouncil.gov.uk</w:t>
      </w:r>
    </w:p>
    <w:p w14:paraId="564ECA66" w14:textId="4C3D9A1E" w:rsidR="00F61B20" w:rsidRDefault="00F61B20" w:rsidP="00F61B20">
      <w:pPr>
        <w:spacing w:after="0" w:line="240" w:lineRule="auto"/>
        <w:rPr>
          <w:rFonts w:ascii="Calibri" w:eastAsia="Times New Roman" w:hAnsi="Calibri" w:cs="Calibri"/>
          <w:b/>
          <w:bCs/>
          <w:color w:val="000000"/>
          <w:sz w:val="24"/>
          <w:szCs w:val="24"/>
          <w:lang w:eastAsia="en-GB"/>
        </w:rPr>
      </w:pPr>
      <w:r>
        <w:rPr>
          <w:rFonts w:ascii="Calibri" w:eastAsia="Times New Roman" w:hAnsi="Calibri" w:cs="Calibri"/>
          <w:b/>
          <w:bCs/>
          <w:color w:val="000000"/>
          <w:sz w:val="24"/>
          <w:szCs w:val="24"/>
          <w:lang w:eastAsia="en-GB"/>
        </w:rPr>
        <w:t xml:space="preserve">Dated: </w:t>
      </w:r>
      <w:r w:rsidR="00E0762B">
        <w:rPr>
          <w:rFonts w:ascii="Calibri" w:eastAsia="Times New Roman" w:hAnsi="Calibri" w:cs="Calibri"/>
          <w:b/>
          <w:bCs/>
          <w:color w:val="000000"/>
          <w:sz w:val="24"/>
          <w:szCs w:val="24"/>
          <w:lang w:eastAsia="en-GB"/>
        </w:rPr>
        <w:t xml:space="preserve">8 </w:t>
      </w:r>
      <w:r w:rsidR="0091408F">
        <w:rPr>
          <w:rFonts w:ascii="Calibri" w:eastAsia="Times New Roman" w:hAnsi="Calibri" w:cs="Calibri"/>
          <w:b/>
          <w:bCs/>
          <w:color w:val="000000"/>
          <w:sz w:val="24"/>
          <w:szCs w:val="24"/>
          <w:lang w:eastAsia="en-GB"/>
        </w:rPr>
        <w:t xml:space="preserve">October </w:t>
      </w:r>
      <w:r>
        <w:rPr>
          <w:rFonts w:ascii="Calibri" w:eastAsia="Times New Roman" w:hAnsi="Calibri" w:cs="Calibri"/>
          <w:b/>
          <w:bCs/>
          <w:color w:val="000000"/>
          <w:sz w:val="24"/>
          <w:szCs w:val="24"/>
          <w:lang w:eastAsia="en-GB"/>
        </w:rPr>
        <w:t>2025</w:t>
      </w:r>
    </w:p>
    <w:p w14:paraId="7DCFC8F0" w14:textId="0EE730FB" w:rsidR="00076F90" w:rsidRDefault="00076F90" w:rsidP="00076F90">
      <w:pPr>
        <w:spacing w:line="276" w:lineRule="auto"/>
        <w:rPr>
          <w:rFonts w:ascii="Calibri" w:eastAsia="Times New Roman" w:hAnsi="Calibri" w:cs="Calibri"/>
          <w:b/>
          <w:bCs/>
          <w:color w:val="000000"/>
          <w:sz w:val="24"/>
          <w:szCs w:val="24"/>
          <w:lang w:eastAsia="en-GB"/>
        </w:rPr>
      </w:pPr>
    </w:p>
    <w:p w14:paraId="6295AA03" w14:textId="77777777" w:rsidR="00076F90" w:rsidRDefault="00076F90" w:rsidP="35D4F0AE">
      <w:pPr>
        <w:spacing w:after="0" w:line="240" w:lineRule="auto"/>
        <w:rPr>
          <w:rFonts w:ascii="Calibri" w:eastAsia="Calibri" w:hAnsi="Calibri" w:cs="Calibri"/>
          <w:b/>
          <w:bCs/>
          <w:color w:val="000000" w:themeColor="text1"/>
          <w:sz w:val="24"/>
          <w:szCs w:val="24"/>
        </w:rPr>
      </w:pPr>
    </w:p>
    <w:p w14:paraId="534017D6" w14:textId="7FE255BF" w:rsidR="35D4F0AE" w:rsidRDefault="35D4F0AE" w:rsidP="35D4F0AE">
      <w:pPr>
        <w:spacing w:after="0" w:line="240" w:lineRule="auto"/>
        <w:rPr>
          <w:rFonts w:ascii="Calibri" w:eastAsia="Calibri" w:hAnsi="Calibri" w:cs="Calibri"/>
          <w:b/>
          <w:bCs/>
          <w:color w:val="000000" w:themeColor="text1"/>
          <w:sz w:val="24"/>
          <w:szCs w:val="24"/>
        </w:rPr>
      </w:pPr>
    </w:p>
    <w:p w14:paraId="13F38E4B" w14:textId="66DA0655" w:rsidR="35D4F0AE" w:rsidRDefault="35D4F0AE" w:rsidP="35D4F0AE">
      <w:pPr>
        <w:pBdr>
          <w:top w:val="single" w:sz="4" w:space="4" w:color="000000"/>
          <w:left w:val="single" w:sz="4" w:space="4" w:color="000000"/>
          <w:bottom w:val="single" w:sz="4" w:space="4" w:color="000000"/>
          <w:right w:val="single" w:sz="4" w:space="4" w:color="000000"/>
        </w:pBdr>
        <w:spacing w:after="0" w:line="240" w:lineRule="auto"/>
        <w:rPr>
          <w:rFonts w:ascii="Calibri" w:eastAsia="Calibri" w:hAnsi="Calibri" w:cs="Calibri"/>
          <w:i/>
          <w:iCs/>
          <w:color w:val="000000" w:themeColor="text1"/>
          <w:sz w:val="24"/>
          <w:szCs w:val="24"/>
        </w:rPr>
      </w:pPr>
      <w:r w:rsidRPr="35D4F0AE">
        <w:rPr>
          <w:rFonts w:ascii="Calibri" w:eastAsia="Calibri" w:hAnsi="Calibri" w:cs="Calibri"/>
          <w:i/>
          <w:iCs/>
          <w:color w:val="000000" w:themeColor="text1"/>
          <w:sz w:val="24"/>
          <w:szCs w:val="24"/>
        </w:rPr>
        <w:t>Matters raised which do not relate to the agenda will only be noted, and no discussion entered into. Anyone wishing to bring matters, not appearing on the agenda, to the attention of the council is advised to write to the clerk.</w:t>
      </w:r>
    </w:p>
    <w:p w14:paraId="3965A395" w14:textId="5C222831" w:rsidR="35D4F0AE" w:rsidRDefault="35D4F0AE" w:rsidP="35D4F0AE">
      <w:pPr>
        <w:spacing w:after="0" w:line="240" w:lineRule="auto"/>
        <w:rPr>
          <w:rFonts w:ascii="Calibri" w:eastAsia="Calibri" w:hAnsi="Calibri" w:cs="Calibri"/>
          <w:b/>
          <w:bCs/>
          <w:color w:val="000000" w:themeColor="text1"/>
          <w:sz w:val="24"/>
          <w:szCs w:val="24"/>
        </w:rPr>
      </w:pPr>
    </w:p>
    <w:p w14:paraId="67A07F79" w14:textId="35745D2B" w:rsidR="35D4F0AE" w:rsidRDefault="35D4F0AE" w:rsidP="35D4F0AE">
      <w:pPr>
        <w:spacing w:after="0" w:line="240" w:lineRule="auto"/>
        <w:rPr>
          <w:rFonts w:ascii="Calibri" w:eastAsia="Calibri" w:hAnsi="Calibri" w:cs="Calibri"/>
          <w:b/>
          <w:bCs/>
          <w:color w:val="000000" w:themeColor="text1"/>
          <w:sz w:val="24"/>
          <w:szCs w:val="24"/>
        </w:rPr>
      </w:pPr>
    </w:p>
    <w:p w14:paraId="4B8DDC8F" w14:textId="39966E60" w:rsidR="35D4F0AE" w:rsidRDefault="35D4F0AE" w:rsidP="35D4F0AE">
      <w:pPr>
        <w:spacing w:after="0" w:line="240" w:lineRule="auto"/>
        <w:jc w:val="center"/>
        <w:rPr>
          <w:rFonts w:ascii="Calibri" w:eastAsia="Calibri" w:hAnsi="Calibri" w:cs="Calibri"/>
          <w:b/>
          <w:bCs/>
          <w:color w:val="000000" w:themeColor="text1"/>
          <w:sz w:val="28"/>
          <w:szCs w:val="28"/>
        </w:rPr>
      </w:pPr>
    </w:p>
    <w:p w14:paraId="7A7D0B4B" w14:textId="77777777" w:rsidR="006E508E" w:rsidRDefault="35D4F0AE" w:rsidP="006E508E">
      <w:pPr>
        <w:spacing w:after="0" w:line="240" w:lineRule="auto"/>
        <w:jc w:val="center"/>
        <w:rPr>
          <w:rFonts w:ascii="Calibri" w:eastAsia="Calibri" w:hAnsi="Calibri" w:cs="Calibri"/>
          <w:color w:val="000000" w:themeColor="text1"/>
          <w:sz w:val="28"/>
          <w:szCs w:val="28"/>
        </w:rPr>
      </w:pPr>
      <w:r w:rsidRPr="35D4F0AE">
        <w:rPr>
          <w:rFonts w:ascii="Calibri" w:eastAsia="Calibri" w:hAnsi="Calibri" w:cs="Calibri"/>
          <w:b/>
          <w:bCs/>
          <w:color w:val="000000" w:themeColor="text1"/>
          <w:sz w:val="28"/>
          <w:szCs w:val="28"/>
        </w:rPr>
        <w:t>Agenda</w:t>
      </w:r>
    </w:p>
    <w:p w14:paraId="3222EEF1" w14:textId="38BE4BA3" w:rsidR="35D4F0AE" w:rsidRDefault="35D4F0AE" w:rsidP="35D4F0AE">
      <w:pPr>
        <w:spacing w:after="0" w:line="240" w:lineRule="auto"/>
        <w:jc w:val="center"/>
        <w:rPr>
          <w:rFonts w:ascii="Calibri" w:eastAsia="Calibri" w:hAnsi="Calibri" w:cs="Calibri"/>
          <w:b/>
          <w:bCs/>
          <w:color w:val="000000" w:themeColor="text1"/>
          <w:sz w:val="28"/>
          <w:szCs w:val="28"/>
        </w:rPr>
      </w:pPr>
    </w:p>
    <w:p w14:paraId="68D83CBE" w14:textId="0A63C42D" w:rsidR="35D4F0AE" w:rsidRDefault="35D4F0AE" w:rsidP="35D4F0AE">
      <w:pPr>
        <w:spacing w:after="0" w:line="240" w:lineRule="auto"/>
        <w:jc w:val="center"/>
        <w:rPr>
          <w:rFonts w:ascii="Calibri" w:eastAsia="Calibri" w:hAnsi="Calibri" w:cs="Calibri"/>
          <w:b/>
          <w:bCs/>
          <w:color w:val="000000" w:themeColor="text1"/>
          <w:sz w:val="28"/>
          <w:szCs w:val="28"/>
        </w:rPr>
      </w:pPr>
    </w:p>
    <w:p w14:paraId="07E18DD6" w14:textId="3A245C36" w:rsidR="001D47F4" w:rsidRPr="00BF7CE9" w:rsidRDefault="35D4F0AE" w:rsidP="000C7AB3">
      <w:pPr>
        <w:pStyle w:val="ListParagraph"/>
        <w:numPr>
          <w:ilvl w:val="0"/>
          <w:numId w:val="1"/>
        </w:numPr>
        <w:rPr>
          <w:rFonts w:ascii="Calibri" w:eastAsia="Calibri" w:hAnsi="Calibri" w:cs="Calibri"/>
          <w:sz w:val="24"/>
          <w:szCs w:val="24"/>
        </w:rPr>
      </w:pPr>
      <w:r w:rsidRPr="00BF7CE9">
        <w:rPr>
          <w:rFonts w:ascii="Calibri" w:hAnsi="Calibri" w:cs="Calibri"/>
          <w:b/>
          <w:bCs/>
          <w:sz w:val="24"/>
          <w:szCs w:val="24"/>
        </w:rPr>
        <w:t>Apologies:</w:t>
      </w:r>
      <w:r w:rsidRPr="00BF7CE9">
        <w:rPr>
          <w:rFonts w:ascii="Calibri" w:hAnsi="Calibri" w:cs="Calibri"/>
          <w:sz w:val="24"/>
          <w:szCs w:val="24"/>
        </w:rPr>
        <w:t xml:space="preserve"> T</w:t>
      </w:r>
      <w:r w:rsidRPr="00BF7CE9">
        <w:rPr>
          <w:rFonts w:ascii="Calibri" w:eastAsia="Calibri" w:hAnsi="Calibri" w:cs="Calibri"/>
          <w:sz w:val="24"/>
          <w:szCs w:val="24"/>
        </w:rPr>
        <w:t xml:space="preserve">o receive and accept apologies for absence and </w:t>
      </w:r>
      <w:r w:rsidR="00E108F6" w:rsidRPr="00BF7CE9">
        <w:rPr>
          <w:rFonts w:ascii="Calibri" w:eastAsia="Calibri" w:hAnsi="Calibri" w:cs="Calibri"/>
          <w:sz w:val="24"/>
          <w:szCs w:val="24"/>
        </w:rPr>
        <w:t xml:space="preserve">to </w:t>
      </w:r>
      <w:r w:rsidRPr="00BF7CE9">
        <w:rPr>
          <w:rFonts w:ascii="Calibri" w:eastAsia="Calibri" w:hAnsi="Calibri" w:cs="Calibri"/>
          <w:sz w:val="24"/>
          <w:szCs w:val="24"/>
        </w:rPr>
        <w:t xml:space="preserve">confirm the meeting is quorate. </w:t>
      </w:r>
    </w:p>
    <w:p w14:paraId="2CA82954" w14:textId="11DA2FF7" w:rsidR="00E108F6" w:rsidRPr="00F34169" w:rsidRDefault="35D4F0AE" w:rsidP="00F34169">
      <w:pPr>
        <w:pStyle w:val="ListParagraph"/>
        <w:numPr>
          <w:ilvl w:val="0"/>
          <w:numId w:val="1"/>
        </w:numPr>
        <w:rPr>
          <w:rFonts w:ascii="Calibri" w:eastAsia="Calibri" w:hAnsi="Calibri" w:cs="Calibri"/>
          <w:sz w:val="24"/>
          <w:szCs w:val="24"/>
        </w:rPr>
      </w:pPr>
      <w:r w:rsidRPr="00064BBB">
        <w:rPr>
          <w:rFonts w:ascii="Calibri" w:hAnsi="Calibri" w:cs="Calibri"/>
          <w:b/>
          <w:bCs/>
          <w:sz w:val="24"/>
          <w:szCs w:val="24"/>
        </w:rPr>
        <w:t>Declarations of Interest</w:t>
      </w:r>
      <w:r w:rsidR="00076F90" w:rsidRPr="00064BBB">
        <w:rPr>
          <w:rFonts w:ascii="Calibri" w:hAnsi="Calibri" w:cs="Calibri"/>
          <w:b/>
          <w:bCs/>
          <w:sz w:val="24"/>
          <w:szCs w:val="24"/>
        </w:rPr>
        <w:t xml:space="preserve">: </w:t>
      </w:r>
      <w:r w:rsidR="00064BBB">
        <w:rPr>
          <w:rFonts w:ascii="Calibri" w:hAnsi="Calibri" w:cs="Calibri"/>
          <w:sz w:val="24"/>
          <w:szCs w:val="24"/>
        </w:rPr>
        <w:t xml:space="preserve">To receive </w:t>
      </w:r>
      <w:r w:rsidR="00F34169">
        <w:rPr>
          <w:rFonts w:ascii="Calibri" w:hAnsi="Calibri" w:cs="Calibri"/>
          <w:sz w:val="24"/>
          <w:szCs w:val="24"/>
        </w:rPr>
        <w:t>declarations of interest on matters relating to the agenda.</w:t>
      </w:r>
    </w:p>
    <w:p w14:paraId="1FDACE91" w14:textId="785A490F" w:rsidR="001D47F4" w:rsidRPr="00BF7CE9" w:rsidRDefault="35D4F0AE" w:rsidP="000C7AB3">
      <w:pPr>
        <w:pStyle w:val="ListParagraph"/>
        <w:numPr>
          <w:ilvl w:val="0"/>
          <w:numId w:val="1"/>
        </w:numPr>
        <w:rPr>
          <w:rFonts w:ascii="Calibri" w:eastAsia="Calibri" w:hAnsi="Calibri" w:cs="Calibri"/>
          <w:sz w:val="24"/>
          <w:szCs w:val="24"/>
        </w:rPr>
      </w:pPr>
      <w:r w:rsidRPr="00BF7CE9">
        <w:rPr>
          <w:rFonts w:ascii="Calibri" w:hAnsi="Calibri" w:cs="Calibri"/>
          <w:b/>
          <w:bCs/>
          <w:sz w:val="24"/>
          <w:szCs w:val="24"/>
        </w:rPr>
        <w:t>Dispensation</w:t>
      </w:r>
      <w:r w:rsidR="00076F90" w:rsidRPr="00BF7CE9">
        <w:rPr>
          <w:rFonts w:ascii="Calibri" w:eastAsia="Calibri" w:hAnsi="Calibri" w:cs="Calibri"/>
          <w:b/>
          <w:bCs/>
          <w:sz w:val="24"/>
          <w:szCs w:val="24"/>
        </w:rPr>
        <w:t xml:space="preserve">s: </w:t>
      </w:r>
      <w:r w:rsidR="00076F90" w:rsidRPr="00BF7CE9">
        <w:rPr>
          <w:rFonts w:ascii="Calibri" w:eastAsia="Calibri" w:hAnsi="Calibri" w:cs="Calibri"/>
          <w:sz w:val="24"/>
          <w:szCs w:val="24"/>
        </w:rPr>
        <w:t>To receive and approve requests for dispensation on matters relating to the agenda.</w:t>
      </w:r>
    </w:p>
    <w:p w14:paraId="16CECF93" w14:textId="669CC680" w:rsidR="00E108F6" w:rsidRPr="00BF7CE9" w:rsidRDefault="00E108F6" w:rsidP="000C7AB3">
      <w:pPr>
        <w:pStyle w:val="ListParagraph"/>
        <w:numPr>
          <w:ilvl w:val="0"/>
          <w:numId w:val="1"/>
        </w:numPr>
        <w:rPr>
          <w:rFonts w:ascii="Calibri" w:hAnsi="Calibri" w:cs="Calibri"/>
          <w:b/>
          <w:bCs/>
          <w:i/>
          <w:iCs/>
          <w:sz w:val="24"/>
          <w:szCs w:val="24"/>
        </w:rPr>
      </w:pPr>
      <w:r w:rsidRPr="00BF7CE9">
        <w:rPr>
          <w:rFonts w:ascii="Calibri" w:hAnsi="Calibri" w:cs="Calibri"/>
          <w:b/>
          <w:bCs/>
          <w:sz w:val="24"/>
          <w:szCs w:val="24"/>
        </w:rPr>
        <w:t>Public Session</w:t>
      </w:r>
      <w:r w:rsidRPr="00BF7CE9">
        <w:rPr>
          <w:rFonts w:ascii="Calibri" w:hAnsi="Calibri" w:cs="Calibri"/>
          <w:sz w:val="24"/>
          <w:szCs w:val="24"/>
        </w:rPr>
        <w:t>: To provide members of the public/press with the opportunity to comment on items on the agenda or raise items for future consideration. In accordance with Standing Order</w:t>
      </w:r>
      <w:r w:rsidR="00A459D5">
        <w:rPr>
          <w:rFonts w:ascii="Calibri" w:hAnsi="Calibri" w:cs="Calibri"/>
          <w:sz w:val="24"/>
          <w:szCs w:val="24"/>
        </w:rPr>
        <w:t xml:space="preserve"> 3f</w:t>
      </w:r>
      <w:r w:rsidR="00E91A2A" w:rsidRPr="00BF7CE9">
        <w:rPr>
          <w:rFonts w:ascii="Calibri" w:hAnsi="Calibri" w:cs="Calibri"/>
          <w:sz w:val="24"/>
          <w:szCs w:val="24"/>
        </w:rPr>
        <w:t>,</w:t>
      </w:r>
      <w:r w:rsidRPr="00BF7CE9">
        <w:rPr>
          <w:rFonts w:ascii="Calibri" w:hAnsi="Calibri" w:cs="Calibri"/>
          <w:sz w:val="24"/>
          <w:szCs w:val="24"/>
        </w:rPr>
        <w:t xml:space="preserve"> this will not exceed </w:t>
      </w:r>
      <w:r w:rsidR="00C63EEB" w:rsidRPr="00A459D5">
        <w:rPr>
          <w:rFonts w:ascii="Calibri" w:hAnsi="Calibri" w:cs="Calibri"/>
          <w:sz w:val="24"/>
          <w:szCs w:val="24"/>
        </w:rPr>
        <w:t>1</w:t>
      </w:r>
      <w:r w:rsidRPr="00A459D5">
        <w:rPr>
          <w:rFonts w:ascii="Calibri" w:hAnsi="Calibri" w:cs="Calibri"/>
          <w:sz w:val="24"/>
          <w:szCs w:val="24"/>
        </w:rPr>
        <w:t>0 minutes and three minutes per person.</w:t>
      </w:r>
    </w:p>
    <w:p w14:paraId="4BD7072E" w14:textId="77777777" w:rsidR="00F8751E" w:rsidRPr="00F8751E" w:rsidRDefault="00CC7043" w:rsidP="000C7AB3">
      <w:pPr>
        <w:pStyle w:val="ListParagraph"/>
        <w:numPr>
          <w:ilvl w:val="0"/>
          <w:numId w:val="1"/>
        </w:numPr>
        <w:rPr>
          <w:rFonts w:ascii="Calibri" w:hAnsi="Calibri" w:cs="Calibri"/>
          <w:b/>
          <w:bCs/>
          <w:i/>
          <w:iCs/>
          <w:sz w:val="24"/>
          <w:szCs w:val="24"/>
        </w:rPr>
      </w:pPr>
      <w:r w:rsidRPr="00BF7CE9">
        <w:rPr>
          <w:rFonts w:ascii="Calibri" w:hAnsi="Calibri" w:cs="Calibri"/>
          <w:b/>
          <w:bCs/>
          <w:sz w:val="24"/>
          <w:szCs w:val="24"/>
        </w:rPr>
        <w:t xml:space="preserve">Minutes: </w:t>
      </w:r>
    </w:p>
    <w:p w14:paraId="0CB51C71" w14:textId="241391B7" w:rsidR="00CC7043" w:rsidRPr="00F8751E" w:rsidRDefault="00CC7043" w:rsidP="00F8751E">
      <w:pPr>
        <w:pStyle w:val="ListParagraph"/>
        <w:numPr>
          <w:ilvl w:val="1"/>
          <w:numId w:val="1"/>
        </w:numPr>
        <w:rPr>
          <w:rFonts w:ascii="Calibri" w:hAnsi="Calibri" w:cs="Calibri"/>
          <w:b/>
          <w:bCs/>
          <w:i/>
          <w:iCs/>
          <w:sz w:val="24"/>
          <w:szCs w:val="24"/>
        </w:rPr>
      </w:pPr>
      <w:r w:rsidRPr="00F8751E">
        <w:rPr>
          <w:rFonts w:ascii="Calibri" w:eastAsia="Calibri" w:hAnsi="Calibri" w:cs="Calibri"/>
          <w:sz w:val="24"/>
          <w:szCs w:val="24"/>
        </w:rPr>
        <w:t xml:space="preserve">To </w:t>
      </w:r>
      <w:r w:rsidR="007A4E30" w:rsidRPr="00F8751E">
        <w:rPr>
          <w:rFonts w:ascii="Calibri" w:eastAsia="Calibri" w:hAnsi="Calibri" w:cs="Calibri"/>
          <w:sz w:val="24"/>
          <w:szCs w:val="24"/>
        </w:rPr>
        <w:t xml:space="preserve">confirm </w:t>
      </w:r>
      <w:r w:rsidR="00DD1CA9" w:rsidRPr="00F8751E">
        <w:rPr>
          <w:rFonts w:ascii="Calibri" w:eastAsia="Calibri" w:hAnsi="Calibri" w:cs="Calibri"/>
          <w:sz w:val="24"/>
          <w:szCs w:val="24"/>
        </w:rPr>
        <w:t xml:space="preserve">and sign the minutes of the ordinary meeting held on </w:t>
      </w:r>
      <w:r w:rsidRPr="00F8751E">
        <w:rPr>
          <w:rFonts w:ascii="Calibri" w:eastAsia="Calibri" w:hAnsi="Calibri" w:cs="Calibri"/>
          <w:sz w:val="24"/>
          <w:szCs w:val="24"/>
        </w:rPr>
        <w:t>9 July 2025</w:t>
      </w:r>
      <w:r w:rsidR="00A67CBC" w:rsidRPr="00F8751E">
        <w:rPr>
          <w:rFonts w:ascii="Calibri" w:eastAsia="Calibri" w:hAnsi="Calibri" w:cs="Calibri"/>
          <w:sz w:val="24"/>
          <w:szCs w:val="24"/>
        </w:rPr>
        <w:t>.</w:t>
      </w:r>
    </w:p>
    <w:p w14:paraId="7EDC453F" w14:textId="72F33ADB" w:rsidR="00F8751E" w:rsidRPr="00BF7CE9" w:rsidRDefault="00F8751E" w:rsidP="00F8751E">
      <w:pPr>
        <w:pStyle w:val="ListParagraph"/>
        <w:numPr>
          <w:ilvl w:val="1"/>
          <w:numId w:val="1"/>
        </w:numPr>
        <w:rPr>
          <w:rFonts w:ascii="Calibri" w:hAnsi="Calibri" w:cs="Calibri"/>
          <w:b/>
          <w:bCs/>
          <w:i/>
          <w:iCs/>
          <w:sz w:val="24"/>
          <w:szCs w:val="24"/>
        </w:rPr>
      </w:pPr>
      <w:r>
        <w:rPr>
          <w:rFonts w:ascii="Calibri" w:eastAsia="Calibri" w:hAnsi="Calibri" w:cs="Calibri"/>
          <w:sz w:val="24"/>
          <w:szCs w:val="24"/>
        </w:rPr>
        <w:t xml:space="preserve">To confirm and sign the minutes of the </w:t>
      </w:r>
      <w:r w:rsidR="00F940B1">
        <w:rPr>
          <w:rFonts w:ascii="Calibri" w:eastAsia="Calibri" w:hAnsi="Calibri" w:cs="Calibri"/>
          <w:sz w:val="24"/>
          <w:szCs w:val="24"/>
        </w:rPr>
        <w:t>ordinary meeting held on 17 September 2025.</w:t>
      </w:r>
    </w:p>
    <w:p w14:paraId="771D7C6B" w14:textId="3017D8E9" w:rsidR="00D55389" w:rsidRPr="00BF7CE9" w:rsidRDefault="35D4F0AE" w:rsidP="000C7AB3">
      <w:pPr>
        <w:pStyle w:val="ListParagraph"/>
        <w:numPr>
          <w:ilvl w:val="0"/>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lastRenderedPageBreak/>
        <w:t xml:space="preserve">Correspondence List: </w:t>
      </w:r>
      <w:r w:rsidR="007E6168">
        <w:rPr>
          <w:rFonts w:ascii="Calibri" w:eastAsia="Calibri" w:hAnsi="Calibri" w:cs="Calibri"/>
          <w:color w:val="000000" w:themeColor="text1"/>
          <w:sz w:val="24"/>
          <w:szCs w:val="24"/>
        </w:rPr>
        <w:t xml:space="preserve">To receive correspondence pertaining to this agenda. </w:t>
      </w:r>
    </w:p>
    <w:p w14:paraId="11B9CD5F" w14:textId="52C7FFD2" w:rsidR="00AC7C6D" w:rsidRPr="00284563" w:rsidRDefault="00AC7C6D" w:rsidP="00284563">
      <w:pPr>
        <w:pStyle w:val="ListParagraph"/>
        <w:numPr>
          <w:ilvl w:val="0"/>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Time Sheets:</w:t>
      </w:r>
      <w:r w:rsidR="00284563">
        <w:rPr>
          <w:rFonts w:ascii="Calibri" w:eastAsia="Calibri" w:hAnsi="Calibri" w:cs="Calibri"/>
          <w:b/>
          <w:bCs/>
          <w:color w:val="000000" w:themeColor="text1"/>
          <w:sz w:val="24"/>
          <w:szCs w:val="24"/>
        </w:rPr>
        <w:t xml:space="preserve"> </w:t>
      </w:r>
      <w:r w:rsidR="00284563">
        <w:rPr>
          <w:rFonts w:ascii="Calibri" w:eastAsia="Calibri" w:hAnsi="Calibri" w:cs="Calibri"/>
          <w:color w:val="000000" w:themeColor="text1"/>
          <w:sz w:val="24"/>
          <w:szCs w:val="24"/>
        </w:rPr>
        <w:t>To receive the clerk’s timesheet for hours worked in September.</w:t>
      </w:r>
    </w:p>
    <w:p w14:paraId="61DDC86B" w14:textId="77777777" w:rsidR="00CD6008" w:rsidRPr="00CD6008" w:rsidRDefault="35D4F0AE" w:rsidP="000C7AB3">
      <w:pPr>
        <w:pStyle w:val="ListParagraph"/>
        <w:numPr>
          <w:ilvl w:val="0"/>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Finance</w:t>
      </w:r>
      <w:r w:rsidR="00E108F6" w:rsidRPr="00BF7CE9">
        <w:rPr>
          <w:rFonts w:ascii="Calibri" w:eastAsia="Calibri" w:hAnsi="Calibri" w:cs="Calibri"/>
          <w:b/>
          <w:bCs/>
          <w:color w:val="000000" w:themeColor="text1"/>
          <w:sz w:val="24"/>
          <w:szCs w:val="24"/>
        </w:rPr>
        <w:t>:</w:t>
      </w:r>
      <w:r w:rsidR="00CD555C">
        <w:rPr>
          <w:rFonts w:ascii="Calibri" w:eastAsia="Calibri" w:hAnsi="Calibri" w:cs="Calibri"/>
          <w:b/>
          <w:bCs/>
          <w:color w:val="000000" w:themeColor="text1"/>
          <w:sz w:val="24"/>
          <w:szCs w:val="24"/>
        </w:rPr>
        <w:t xml:space="preserve"> </w:t>
      </w:r>
    </w:p>
    <w:p w14:paraId="4B19097F" w14:textId="59F9C934" w:rsidR="004046FB" w:rsidRDefault="004046FB" w:rsidP="00CD6008">
      <w:pPr>
        <w:pStyle w:val="ListParagraph"/>
        <w:numPr>
          <w:ilvl w:val="1"/>
          <w:numId w:val="1"/>
        </w:num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receive</w:t>
      </w:r>
      <w:r w:rsidR="00D30692">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 xml:space="preserve">list of payments made </w:t>
      </w:r>
      <w:r w:rsidR="00004E52">
        <w:rPr>
          <w:rFonts w:ascii="Calibri" w:eastAsia="Calibri" w:hAnsi="Calibri" w:cs="Calibri"/>
          <w:color w:val="000000" w:themeColor="text1"/>
          <w:sz w:val="24"/>
          <w:szCs w:val="24"/>
        </w:rPr>
        <w:t>by online banking since last meeting.</w:t>
      </w:r>
    </w:p>
    <w:p w14:paraId="4E438211" w14:textId="64AB949C" w:rsidR="00AA4DD7" w:rsidRDefault="00AA4DD7" w:rsidP="00CD6008">
      <w:pPr>
        <w:pStyle w:val="ListParagraph"/>
        <w:numPr>
          <w:ilvl w:val="1"/>
          <w:numId w:val="1"/>
        </w:num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receive online payment </w:t>
      </w:r>
      <w:r w:rsidR="000670E9">
        <w:rPr>
          <w:rFonts w:ascii="Calibri" w:eastAsia="Calibri" w:hAnsi="Calibri" w:cs="Calibri"/>
          <w:color w:val="000000" w:themeColor="text1"/>
          <w:sz w:val="24"/>
          <w:szCs w:val="24"/>
        </w:rPr>
        <w:t>confirmation</w:t>
      </w:r>
      <w:r>
        <w:rPr>
          <w:rFonts w:ascii="Calibri" w:eastAsia="Calibri" w:hAnsi="Calibri" w:cs="Calibri"/>
          <w:color w:val="000000" w:themeColor="text1"/>
          <w:sz w:val="24"/>
          <w:szCs w:val="24"/>
        </w:rPr>
        <w:t xml:space="preserve"> form from councillors </w:t>
      </w:r>
      <w:r w:rsidR="000670E9">
        <w:rPr>
          <w:rFonts w:ascii="Calibri" w:eastAsia="Calibri" w:hAnsi="Calibri" w:cs="Calibri"/>
          <w:color w:val="000000" w:themeColor="text1"/>
          <w:sz w:val="24"/>
          <w:szCs w:val="24"/>
        </w:rPr>
        <w:t>appointed to approve the September 2025 payments.</w:t>
      </w:r>
    </w:p>
    <w:p w14:paraId="1CDC2D8B" w14:textId="6D233098" w:rsidR="000027A5" w:rsidRDefault="000027A5" w:rsidP="00CD6008">
      <w:pPr>
        <w:pStyle w:val="ListParagraph"/>
        <w:numPr>
          <w:ilvl w:val="1"/>
          <w:numId w:val="1"/>
        </w:num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agree, retrospectively, </w:t>
      </w:r>
      <w:r w:rsidR="00FE6CFB">
        <w:rPr>
          <w:rFonts w:ascii="Calibri" w:eastAsia="Calibri" w:hAnsi="Calibri" w:cs="Calibri"/>
          <w:color w:val="000000" w:themeColor="text1"/>
          <w:sz w:val="24"/>
          <w:szCs w:val="24"/>
        </w:rPr>
        <w:t>to authorize Cllr Leonard to purchase fuel for the Kubota machine.</w:t>
      </w:r>
    </w:p>
    <w:p w14:paraId="3C5A69C1" w14:textId="19E6A91F" w:rsidR="009E0EE9" w:rsidRDefault="009E0EE9" w:rsidP="00CD6008">
      <w:pPr>
        <w:pStyle w:val="ListParagraph"/>
        <w:numPr>
          <w:ilvl w:val="1"/>
          <w:numId w:val="1"/>
        </w:num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note </w:t>
      </w:r>
      <w:r w:rsidR="000C1598">
        <w:rPr>
          <w:rFonts w:ascii="Calibri" w:eastAsia="Calibri" w:hAnsi="Calibri" w:cs="Calibri"/>
          <w:color w:val="000000" w:themeColor="text1"/>
          <w:sz w:val="24"/>
          <w:szCs w:val="24"/>
        </w:rPr>
        <w:t xml:space="preserve">purchase of </w:t>
      </w:r>
      <w:r w:rsidR="004F0671">
        <w:rPr>
          <w:rFonts w:ascii="Calibri" w:eastAsia="Calibri" w:hAnsi="Calibri" w:cs="Calibri"/>
          <w:color w:val="000000" w:themeColor="text1"/>
          <w:sz w:val="24"/>
          <w:szCs w:val="24"/>
        </w:rPr>
        <w:t>fuel</w:t>
      </w:r>
      <w:r w:rsidR="00D70D2C">
        <w:rPr>
          <w:rFonts w:ascii="Calibri" w:eastAsia="Calibri" w:hAnsi="Calibri" w:cs="Calibri"/>
          <w:color w:val="000000" w:themeColor="text1"/>
          <w:sz w:val="24"/>
          <w:szCs w:val="24"/>
        </w:rPr>
        <w:t xml:space="preserve"> for the Kubota machine</w:t>
      </w:r>
      <w:r w:rsidR="002421EE">
        <w:rPr>
          <w:rFonts w:ascii="Calibri" w:eastAsia="Calibri" w:hAnsi="Calibri" w:cs="Calibri"/>
          <w:color w:val="000000" w:themeColor="text1"/>
          <w:sz w:val="24"/>
          <w:szCs w:val="24"/>
        </w:rPr>
        <w:t xml:space="preserve">, </w:t>
      </w:r>
      <w:r w:rsidR="00D85085">
        <w:rPr>
          <w:rFonts w:ascii="Calibri" w:eastAsia="Calibri" w:hAnsi="Calibri" w:cs="Calibri"/>
          <w:color w:val="000000" w:themeColor="text1"/>
          <w:sz w:val="24"/>
          <w:szCs w:val="24"/>
        </w:rPr>
        <w:t xml:space="preserve">at a cost </w:t>
      </w:r>
      <w:r w:rsidR="004F0671">
        <w:rPr>
          <w:rFonts w:ascii="Calibri" w:eastAsia="Calibri" w:hAnsi="Calibri" w:cs="Calibri"/>
          <w:color w:val="000000" w:themeColor="text1"/>
          <w:sz w:val="24"/>
          <w:szCs w:val="24"/>
        </w:rPr>
        <w:t>of £25.71</w:t>
      </w:r>
      <w:r w:rsidR="002421EE">
        <w:rPr>
          <w:rFonts w:ascii="Calibri" w:eastAsia="Calibri" w:hAnsi="Calibri" w:cs="Calibri"/>
          <w:color w:val="000000" w:themeColor="text1"/>
          <w:sz w:val="24"/>
          <w:szCs w:val="24"/>
        </w:rPr>
        <w:t>,</w:t>
      </w:r>
      <w:r w:rsidR="004F0671">
        <w:rPr>
          <w:rFonts w:ascii="Calibri" w:eastAsia="Calibri" w:hAnsi="Calibri" w:cs="Calibri"/>
          <w:color w:val="000000" w:themeColor="text1"/>
          <w:sz w:val="24"/>
          <w:szCs w:val="24"/>
        </w:rPr>
        <w:t xml:space="preserve"> was made by </w:t>
      </w:r>
      <w:r w:rsidR="002421EE">
        <w:rPr>
          <w:rFonts w:ascii="Calibri" w:eastAsia="Calibri" w:hAnsi="Calibri" w:cs="Calibri"/>
          <w:color w:val="000000" w:themeColor="text1"/>
          <w:sz w:val="24"/>
          <w:szCs w:val="24"/>
        </w:rPr>
        <w:t xml:space="preserve">Cllr Leonard </w:t>
      </w:r>
      <w:r w:rsidR="00D63377">
        <w:rPr>
          <w:rFonts w:ascii="Calibri" w:eastAsia="Calibri" w:hAnsi="Calibri" w:cs="Calibri"/>
          <w:color w:val="000000" w:themeColor="text1"/>
          <w:sz w:val="24"/>
          <w:szCs w:val="24"/>
        </w:rPr>
        <w:t xml:space="preserve">on </w:t>
      </w:r>
      <w:r w:rsidR="000D0B25">
        <w:rPr>
          <w:rFonts w:ascii="Calibri" w:eastAsia="Calibri" w:hAnsi="Calibri" w:cs="Calibri"/>
          <w:color w:val="000000" w:themeColor="text1"/>
          <w:sz w:val="24"/>
          <w:szCs w:val="24"/>
        </w:rPr>
        <w:t xml:space="preserve">30 September </w:t>
      </w:r>
      <w:r w:rsidR="00BE196F">
        <w:rPr>
          <w:rFonts w:ascii="Calibri" w:eastAsia="Calibri" w:hAnsi="Calibri" w:cs="Calibri"/>
          <w:color w:val="000000" w:themeColor="text1"/>
          <w:sz w:val="24"/>
          <w:szCs w:val="24"/>
        </w:rPr>
        <w:t xml:space="preserve">2025 </w:t>
      </w:r>
      <w:r w:rsidR="002421EE">
        <w:rPr>
          <w:rFonts w:ascii="Calibri" w:eastAsia="Calibri" w:hAnsi="Calibri" w:cs="Calibri"/>
          <w:color w:val="000000" w:themeColor="text1"/>
          <w:sz w:val="24"/>
          <w:szCs w:val="24"/>
        </w:rPr>
        <w:t xml:space="preserve">using the </w:t>
      </w:r>
      <w:r w:rsidR="00B22E69">
        <w:rPr>
          <w:rFonts w:ascii="Calibri" w:eastAsia="Calibri" w:hAnsi="Calibri" w:cs="Calibri"/>
          <w:color w:val="000000" w:themeColor="text1"/>
          <w:sz w:val="24"/>
          <w:szCs w:val="24"/>
        </w:rPr>
        <w:t xml:space="preserve">council’s </w:t>
      </w:r>
      <w:r w:rsidR="002421EE">
        <w:rPr>
          <w:rFonts w:ascii="Calibri" w:eastAsia="Calibri" w:hAnsi="Calibri" w:cs="Calibri"/>
          <w:color w:val="000000" w:themeColor="text1"/>
          <w:sz w:val="24"/>
          <w:szCs w:val="24"/>
        </w:rPr>
        <w:t xml:space="preserve">bank debit card </w:t>
      </w:r>
      <w:r w:rsidR="00B22E69">
        <w:rPr>
          <w:rFonts w:ascii="Calibri" w:eastAsia="Calibri" w:hAnsi="Calibri" w:cs="Calibri"/>
          <w:color w:val="000000" w:themeColor="text1"/>
          <w:sz w:val="24"/>
          <w:szCs w:val="24"/>
        </w:rPr>
        <w:t>held in his nam</w:t>
      </w:r>
      <w:r w:rsidR="00112396">
        <w:rPr>
          <w:rFonts w:ascii="Calibri" w:eastAsia="Calibri" w:hAnsi="Calibri" w:cs="Calibri"/>
          <w:color w:val="000000" w:themeColor="text1"/>
          <w:sz w:val="24"/>
          <w:szCs w:val="24"/>
        </w:rPr>
        <w:t>e</w:t>
      </w:r>
      <w:r w:rsidR="00BE196F">
        <w:rPr>
          <w:rFonts w:ascii="Calibri" w:eastAsia="Calibri" w:hAnsi="Calibri" w:cs="Calibri"/>
          <w:color w:val="000000" w:themeColor="text1"/>
          <w:sz w:val="24"/>
          <w:szCs w:val="24"/>
        </w:rPr>
        <w:t>.</w:t>
      </w:r>
    </w:p>
    <w:p w14:paraId="08E28354" w14:textId="48ED1A5C" w:rsidR="4024A3D4" w:rsidRDefault="00CD555C" w:rsidP="00CD6008">
      <w:pPr>
        <w:pStyle w:val="ListParagraph"/>
        <w:numPr>
          <w:ilvl w:val="1"/>
          <w:numId w:val="1"/>
        </w:num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authorise the list of payments to be made in October </w:t>
      </w:r>
      <w:r w:rsidR="00CD6008">
        <w:rPr>
          <w:rFonts w:ascii="Calibri" w:eastAsia="Calibri" w:hAnsi="Calibri" w:cs="Calibri"/>
          <w:color w:val="000000" w:themeColor="text1"/>
          <w:sz w:val="24"/>
          <w:szCs w:val="24"/>
        </w:rPr>
        <w:t xml:space="preserve">- </w:t>
      </w:r>
      <w:r>
        <w:rPr>
          <w:rFonts w:ascii="Calibri" w:eastAsia="Calibri" w:hAnsi="Calibri" w:cs="Calibri"/>
          <w:color w:val="000000" w:themeColor="text1"/>
          <w:sz w:val="24"/>
          <w:szCs w:val="24"/>
        </w:rPr>
        <w:t>Appendix A refers.</w:t>
      </w:r>
    </w:p>
    <w:p w14:paraId="61A2AB0B" w14:textId="34197891" w:rsidR="00C42381" w:rsidRDefault="00CD6008" w:rsidP="00B44B28">
      <w:pPr>
        <w:pStyle w:val="ListParagraph"/>
        <w:numPr>
          <w:ilvl w:val="1"/>
          <w:numId w:val="1"/>
        </w:numPr>
        <w:spacing w:before="240" w:after="0" w:line="240" w:lineRule="auto"/>
        <w:rPr>
          <w:rFonts w:ascii="Calibri" w:eastAsia="Calibri" w:hAnsi="Calibri" w:cs="Calibri"/>
          <w:color w:val="000000" w:themeColor="text1"/>
          <w:sz w:val="24"/>
          <w:szCs w:val="24"/>
        </w:rPr>
      </w:pPr>
      <w:r w:rsidRPr="00CD6008">
        <w:rPr>
          <w:rFonts w:ascii="Calibri" w:eastAsia="Calibri" w:hAnsi="Calibri" w:cs="Calibri"/>
          <w:color w:val="000000" w:themeColor="text1"/>
          <w:sz w:val="24"/>
          <w:szCs w:val="24"/>
        </w:rPr>
        <w:t xml:space="preserve">To note </w:t>
      </w:r>
      <w:r w:rsidR="004E23B8">
        <w:rPr>
          <w:rFonts w:ascii="Calibri" w:eastAsia="Calibri" w:hAnsi="Calibri" w:cs="Calibri"/>
          <w:color w:val="000000" w:themeColor="text1"/>
          <w:sz w:val="24"/>
          <w:szCs w:val="24"/>
        </w:rPr>
        <w:t xml:space="preserve">final </w:t>
      </w:r>
      <w:proofErr w:type="spellStart"/>
      <w:r w:rsidR="004E23B8">
        <w:rPr>
          <w:rFonts w:ascii="Calibri" w:eastAsia="Calibri" w:hAnsi="Calibri" w:cs="Calibri"/>
          <w:color w:val="000000" w:themeColor="text1"/>
          <w:sz w:val="24"/>
          <w:szCs w:val="24"/>
        </w:rPr>
        <w:t>installment</w:t>
      </w:r>
      <w:proofErr w:type="spellEnd"/>
      <w:r w:rsidR="004E23B8">
        <w:rPr>
          <w:rFonts w:ascii="Calibri" w:eastAsia="Calibri" w:hAnsi="Calibri" w:cs="Calibri"/>
          <w:color w:val="000000" w:themeColor="text1"/>
          <w:sz w:val="24"/>
          <w:szCs w:val="24"/>
        </w:rPr>
        <w:t xml:space="preserve"> of precept has been received.</w:t>
      </w:r>
    </w:p>
    <w:p w14:paraId="701A8A84" w14:textId="112FFB2D" w:rsidR="00E108F6" w:rsidRDefault="004E23B8" w:rsidP="00B44B28">
      <w:pPr>
        <w:pStyle w:val="ListParagraph"/>
        <w:numPr>
          <w:ilvl w:val="1"/>
          <w:numId w:val="1"/>
        </w:numPr>
        <w:spacing w:before="240"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note other </w:t>
      </w:r>
      <w:r w:rsidR="00CD6008" w:rsidRPr="00CD6008">
        <w:rPr>
          <w:rFonts w:ascii="Calibri" w:eastAsia="Calibri" w:hAnsi="Calibri" w:cs="Calibri"/>
          <w:color w:val="000000" w:themeColor="text1"/>
          <w:sz w:val="24"/>
          <w:szCs w:val="24"/>
        </w:rPr>
        <w:t>income received.</w:t>
      </w:r>
    </w:p>
    <w:p w14:paraId="4FAA6D21" w14:textId="1E4F43D6" w:rsidR="00595398" w:rsidRPr="00CD6008" w:rsidRDefault="00595398" w:rsidP="00B44B28">
      <w:pPr>
        <w:pStyle w:val="ListParagraph"/>
        <w:numPr>
          <w:ilvl w:val="1"/>
          <w:numId w:val="1"/>
        </w:numPr>
        <w:spacing w:before="240"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review bank mandate and agree removal/addition</w:t>
      </w:r>
      <w:r w:rsidR="0002246A">
        <w:rPr>
          <w:rFonts w:ascii="Calibri" w:eastAsia="Calibri" w:hAnsi="Calibri" w:cs="Calibri"/>
          <w:color w:val="000000" w:themeColor="text1"/>
          <w:sz w:val="24"/>
          <w:szCs w:val="24"/>
        </w:rPr>
        <w:t xml:space="preserve"> of signatories.</w:t>
      </w:r>
    </w:p>
    <w:p w14:paraId="0E85FFB3" w14:textId="5D9E6C3F" w:rsidR="009B7C3E" w:rsidRPr="00BF7CE9" w:rsidRDefault="00E108F6" w:rsidP="000C7AB3">
      <w:pPr>
        <w:pStyle w:val="ListParagraph"/>
        <w:numPr>
          <w:ilvl w:val="0"/>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Planning:</w:t>
      </w:r>
      <w:r w:rsidRPr="00BF7CE9">
        <w:rPr>
          <w:rFonts w:ascii="Calibri" w:eastAsia="Calibri" w:hAnsi="Calibri" w:cs="Calibri"/>
          <w:color w:val="000000" w:themeColor="text1"/>
          <w:sz w:val="24"/>
          <w:szCs w:val="24"/>
        </w:rPr>
        <w:t xml:space="preserve"> </w:t>
      </w:r>
    </w:p>
    <w:p w14:paraId="0A2EDE2A" w14:textId="02A0061A" w:rsidR="009B7C3E" w:rsidRDefault="009B7C3E" w:rsidP="00E67713">
      <w:pPr>
        <w:pStyle w:val="ListParagraph"/>
        <w:numPr>
          <w:ilvl w:val="1"/>
          <w:numId w:val="1"/>
        </w:numPr>
        <w:spacing w:after="0" w:line="240" w:lineRule="auto"/>
        <w:rPr>
          <w:rFonts w:ascii="Calibri" w:eastAsia="Calibri" w:hAnsi="Calibri" w:cs="Calibri"/>
          <w:color w:val="EE0000"/>
          <w:sz w:val="24"/>
          <w:szCs w:val="24"/>
        </w:rPr>
      </w:pPr>
      <w:r w:rsidRPr="000A2CBD">
        <w:rPr>
          <w:rFonts w:ascii="Calibri" w:eastAsia="Calibri" w:hAnsi="Calibri" w:cs="Calibri"/>
          <w:color w:val="000000" w:themeColor="text1"/>
          <w:sz w:val="24"/>
          <w:szCs w:val="24"/>
        </w:rPr>
        <w:t xml:space="preserve">To consider </w:t>
      </w:r>
      <w:r w:rsidRPr="00BF7CE9">
        <w:rPr>
          <w:rFonts w:ascii="Calibri" w:eastAsia="Calibri" w:hAnsi="Calibri" w:cs="Calibri"/>
          <w:color w:val="000000" w:themeColor="text1"/>
          <w:sz w:val="24"/>
          <w:szCs w:val="24"/>
        </w:rPr>
        <w:t>planning applications received and agree responses</w:t>
      </w:r>
      <w:r w:rsidR="008028C3">
        <w:rPr>
          <w:rFonts w:ascii="Calibri" w:eastAsia="Calibri" w:hAnsi="Calibri" w:cs="Calibri"/>
          <w:color w:val="000000" w:themeColor="text1"/>
          <w:sz w:val="24"/>
          <w:szCs w:val="24"/>
        </w:rPr>
        <w:t xml:space="preserve"> for the following: - </w:t>
      </w:r>
    </w:p>
    <w:p w14:paraId="3EB943B8" w14:textId="5735FD93" w:rsidR="008028C3" w:rsidRPr="000A2CBD" w:rsidRDefault="000A2CBD" w:rsidP="00FF35A3">
      <w:pPr>
        <w:pStyle w:val="ListParagraph"/>
        <w:numPr>
          <w:ilvl w:val="2"/>
          <w:numId w:val="12"/>
        </w:numPr>
        <w:spacing w:after="0" w:line="240" w:lineRule="auto"/>
        <w:ind w:left="1701" w:hanging="141"/>
        <w:rPr>
          <w:rFonts w:ascii="Calibri" w:eastAsia="Calibri" w:hAnsi="Calibri" w:cs="Calibri"/>
          <w:color w:val="000000" w:themeColor="text1"/>
          <w:sz w:val="24"/>
          <w:szCs w:val="24"/>
        </w:rPr>
      </w:pPr>
      <w:r w:rsidRPr="000A2CBD">
        <w:rPr>
          <w:rFonts w:ascii="Calibri" w:eastAsia="Calibri" w:hAnsi="Calibri" w:cs="Calibri"/>
          <w:b/>
          <w:bCs/>
          <w:color w:val="000000" w:themeColor="text1"/>
          <w:sz w:val="24"/>
          <w:szCs w:val="24"/>
        </w:rPr>
        <w:t>25/03057/TCONR</w:t>
      </w:r>
      <w:r>
        <w:rPr>
          <w:rFonts w:ascii="Calibri" w:eastAsia="Calibri" w:hAnsi="Calibri" w:cs="Calibri"/>
          <w:b/>
          <w:bCs/>
          <w:color w:val="000000" w:themeColor="text1"/>
          <w:sz w:val="24"/>
          <w:szCs w:val="24"/>
        </w:rPr>
        <w:t xml:space="preserve"> </w:t>
      </w:r>
      <w:r>
        <w:rPr>
          <w:rFonts w:ascii="Calibri" w:eastAsia="Calibri" w:hAnsi="Calibri" w:cs="Calibri"/>
          <w:color w:val="000000" w:themeColor="text1"/>
          <w:sz w:val="24"/>
          <w:szCs w:val="24"/>
        </w:rPr>
        <w:t>-</w:t>
      </w:r>
      <w:r w:rsidRPr="000A2CBD">
        <w:rPr>
          <w:rFonts w:ascii="Calibri" w:eastAsia="Calibri" w:hAnsi="Calibri" w:cs="Calibri"/>
          <w:color w:val="000000" w:themeColor="text1"/>
          <w:sz w:val="24"/>
          <w:szCs w:val="24"/>
        </w:rPr>
        <w:t xml:space="preserve"> Works to trees in conservation areas for T1: Lime Pollard to </w:t>
      </w:r>
      <w:proofErr w:type="spellStart"/>
      <w:r w:rsidRPr="000A2CBD">
        <w:rPr>
          <w:rFonts w:ascii="Calibri" w:eastAsia="Calibri" w:hAnsi="Calibri" w:cs="Calibri"/>
          <w:color w:val="000000" w:themeColor="text1"/>
          <w:sz w:val="24"/>
          <w:szCs w:val="24"/>
        </w:rPr>
        <w:t>approx</w:t>
      </w:r>
      <w:proofErr w:type="spellEnd"/>
      <w:r w:rsidRPr="000A2CBD">
        <w:rPr>
          <w:rFonts w:ascii="Calibri" w:eastAsia="Calibri" w:hAnsi="Calibri" w:cs="Calibri"/>
          <w:color w:val="000000" w:themeColor="text1"/>
          <w:sz w:val="24"/>
          <w:szCs w:val="24"/>
        </w:rPr>
        <w:t xml:space="preserve"> 2.3 - 2.5m. </w:t>
      </w:r>
      <w:proofErr w:type="gramStart"/>
      <w:r w:rsidRPr="000A2CBD">
        <w:rPr>
          <w:rFonts w:ascii="Calibri" w:eastAsia="Calibri" w:hAnsi="Calibri" w:cs="Calibri"/>
          <w:color w:val="000000" w:themeColor="text1"/>
          <w:sz w:val="24"/>
          <w:szCs w:val="24"/>
        </w:rPr>
        <w:t>Overhanging garden</w:t>
      </w:r>
      <w:proofErr w:type="gramEnd"/>
      <w:r w:rsidRPr="000A2CBD">
        <w:rPr>
          <w:rFonts w:ascii="Calibri" w:eastAsia="Calibri" w:hAnsi="Calibri" w:cs="Calibri"/>
          <w:color w:val="000000" w:themeColor="text1"/>
          <w:sz w:val="24"/>
          <w:szCs w:val="24"/>
        </w:rPr>
        <w:t xml:space="preserve"> borders. T2: Crab apple, formative prune and reduce height by 3 3.5m. Thin crossing branches at Swallow Barn 1 Old Quinmoor Farm Broadwell Moreton In-Marsh Gloucestershire</w:t>
      </w:r>
    </w:p>
    <w:p w14:paraId="15801C20" w14:textId="6EFF8033" w:rsidR="009B7C3E" w:rsidRPr="00BF7CE9" w:rsidRDefault="00123044" w:rsidP="000C7AB3">
      <w:pPr>
        <w:pStyle w:val="ListParagraph"/>
        <w:numPr>
          <w:ilvl w:val="1"/>
          <w:numId w:val="1"/>
        </w:numPr>
        <w:spacing w:after="0" w:line="240"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To </w:t>
      </w:r>
      <w:r w:rsidR="009B7C3E" w:rsidRPr="00BF7CE9">
        <w:rPr>
          <w:rFonts w:ascii="Calibri" w:eastAsia="Calibri" w:hAnsi="Calibri" w:cs="Calibri"/>
          <w:color w:val="000000" w:themeColor="text1"/>
          <w:sz w:val="24"/>
          <w:szCs w:val="24"/>
        </w:rPr>
        <w:t>consider any urgent planning applications received since the publication of the agenda and agree a response, if appropriate.</w:t>
      </w:r>
    </w:p>
    <w:p w14:paraId="7FD416AD" w14:textId="5E34D88A" w:rsidR="009B7C3E" w:rsidRPr="00BF7CE9" w:rsidRDefault="009B7C3E" w:rsidP="000C7AB3">
      <w:pPr>
        <w:pStyle w:val="ListParagraph"/>
        <w:numPr>
          <w:ilvl w:val="1"/>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color w:val="000000" w:themeColor="text1"/>
          <w:sz w:val="24"/>
          <w:szCs w:val="24"/>
        </w:rPr>
        <w:t>To note decision notices received from Cotswol</w:t>
      </w:r>
      <w:r w:rsidR="000574F7" w:rsidRPr="00BF7CE9">
        <w:rPr>
          <w:rFonts w:ascii="Calibri" w:eastAsia="Calibri" w:hAnsi="Calibri" w:cs="Calibri"/>
          <w:color w:val="000000" w:themeColor="text1"/>
          <w:sz w:val="24"/>
          <w:szCs w:val="24"/>
        </w:rPr>
        <w:t xml:space="preserve">d </w:t>
      </w:r>
      <w:r w:rsidR="009C0331">
        <w:rPr>
          <w:rFonts w:ascii="Calibri" w:eastAsia="Calibri" w:hAnsi="Calibri" w:cs="Calibri"/>
          <w:color w:val="000000" w:themeColor="text1"/>
          <w:sz w:val="24"/>
          <w:szCs w:val="24"/>
        </w:rPr>
        <w:t xml:space="preserve">District </w:t>
      </w:r>
      <w:r w:rsidRPr="00BF7CE9">
        <w:rPr>
          <w:rFonts w:ascii="Calibri" w:eastAsia="Calibri" w:hAnsi="Calibri" w:cs="Calibri"/>
          <w:color w:val="000000" w:themeColor="text1"/>
          <w:sz w:val="24"/>
          <w:szCs w:val="24"/>
        </w:rPr>
        <w:t>Council</w:t>
      </w:r>
      <w:r w:rsidR="009C0331">
        <w:rPr>
          <w:rFonts w:ascii="Calibri" w:eastAsia="Calibri" w:hAnsi="Calibri" w:cs="Calibri"/>
          <w:color w:val="000000" w:themeColor="text1"/>
          <w:sz w:val="24"/>
          <w:szCs w:val="24"/>
        </w:rPr>
        <w:t>.</w:t>
      </w:r>
    </w:p>
    <w:p w14:paraId="410952AA" w14:textId="54B1D90A" w:rsidR="003000CB" w:rsidRDefault="003000CB" w:rsidP="003000CB">
      <w:pPr>
        <w:pStyle w:val="ListParagraph"/>
        <w:numPr>
          <w:ilvl w:val="0"/>
          <w:numId w:val="1"/>
        </w:numPr>
        <w:spacing w:after="0" w:line="240" w:lineRule="auto"/>
        <w:rPr>
          <w:rFonts w:ascii="Calibri" w:eastAsia="Calibri" w:hAnsi="Calibri" w:cs="Calibri"/>
          <w:sz w:val="24"/>
          <w:szCs w:val="24"/>
        </w:rPr>
      </w:pPr>
      <w:r w:rsidRPr="00345B57">
        <w:rPr>
          <w:rFonts w:ascii="Calibri" w:eastAsia="Calibri" w:hAnsi="Calibri" w:cs="Calibri"/>
          <w:b/>
          <w:bCs/>
          <w:sz w:val="24"/>
          <w:szCs w:val="24"/>
        </w:rPr>
        <w:t>Insurance</w:t>
      </w:r>
      <w:r w:rsidR="000F1387">
        <w:rPr>
          <w:rFonts w:ascii="Calibri" w:eastAsia="Calibri" w:hAnsi="Calibri" w:cs="Calibri"/>
          <w:b/>
          <w:bCs/>
          <w:sz w:val="24"/>
          <w:szCs w:val="24"/>
        </w:rPr>
        <w:t xml:space="preserve"> (Kubota Machine)</w:t>
      </w:r>
      <w:r w:rsidRPr="00345B57">
        <w:rPr>
          <w:rFonts w:ascii="Calibri" w:eastAsia="Calibri" w:hAnsi="Calibri" w:cs="Calibri"/>
          <w:b/>
          <w:bCs/>
          <w:sz w:val="24"/>
          <w:szCs w:val="24"/>
        </w:rPr>
        <w:t>:</w:t>
      </w:r>
      <w:r w:rsidRPr="00345B57">
        <w:rPr>
          <w:rFonts w:ascii="Calibri" w:eastAsia="Calibri" w:hAnsi="Calibri" w:cs="Calibri"/>
          <w:sz w:val="24"/>
          <w:szCs w:val="24"/>
        </w:rPr>
        <w:t xml:space="preserve"> </w:t>
      </w:r>
    </w:p>
    <w:p w14:paraId="1DB5252B" w14:textId="048801C5" w:rsidR="003000CB" w:rsidRDefault="003000CB" w:rsidP="003000CB">
      <w:pPr>
        <w:pStyle w:val="ListParagraph"/>
        <w:numPr>
          <w:ilvl w:val="1"/>
          <w:numId w:val="1"/>
        </w:numPr>
        <w:spacing w:after="0" w:line="240" w:lineRule="auto"/>
        <w:rPr>
          <w:rFonts w:ascii="Calibri" w:eastAsia="Calibri" w:hAnsi="Calibri" w:cs="Calibri"/>
          <w:sz w:val="24"/>
          <w:szCs w:val="24"/>
        </w:rPr>
      </w:pPr>
      <w:r>
        <w:rPr>
          <w:rFonts w:ascii="Calibri" w:eastAsia="Calibri" w:hAnsi="Calibri" w:cs="Calibri"/>
          <w:sz w:val="24"/>
          <w:szCs w:val="24"/>
        </w:rPr>
        <w:t xml:space="preserve">To </w:t>
      </w:r>
      <w:r w:rsidR="00F0738F">
        <w:rPr>
          <w:rFonts w:ascii="Calibri" w:eastAsia="Calibri" w:hAnsi="Calibri" w:cs="Calibri"/>
          <w:sz w:val="24"/>
          <w:szCs w:val="24"/>
        </w:rPr>
        <w:t xml:space="preserve">receive </w:t>
      </w:r>
      <w:r w:rsidR="00312086">
        <w:rPr>
          <w:rFonts w:ascii="Calibri" w:eastAsia="Calibri" w:hAnsi="Calibri" w:cs="Calibri"/>
          <w:sz w:val="24"/>
          <w:szCs w:val="24"/>
        </w:rPr>
        <w:t xml:space="preserve">and review </w:t>
      </w:r>
      <w:r w:rsidR="00F0738F">
        <w:rPr>
          <w:rFonts w:ascii="Calibri" w:eastAsia="Calibri" w:hAnsi="Calibri" w:cs="Calibri"/>
          <w:sz w:val="24"/>
          <w:szCs w:val="24"/>
        </w:rPr>
        <w:t>quotations to ren</w:t>
      </w:r>
      <w:r w:rsidR="00806F03">
        <w:rPr>
          <w:rFonts w:ascii="Calibri" w:eastAsia="Calibri" w:hAnsi="Calibri" w:cs="Calibri"/>
          <w:sz w:val="24"/>
          <w:szCs w:val="24"/>
        </w:rPr>
        <w:t xml:space="preserve">ew </w:t>
      </w:r>
      <w:r>
        <w:rPr>
          <w:rFonts w:ascii="Calibri" w:eastAsia="Calibri" w:hAnsi="Calibri" w:cs="Calibri"/>
          <w:sz w:val="24"/>
          <w:szCs w:val="24"/>
        </w:rPr>
        <w:t xml:space="preserve">the council’s insurance policy for the Kubota machine </w:t>
      </w:r>
      <w:r w:rsidR="00806F03">
        <w:rPr>
          <w:rFonts w:ascii="Calibri" w:eastAsia="Calibri" w:hAnsi="Calibri" w:cs="Calibri"/>
          <w:sz w:val="24"/>
          <w:szCs w:val="24"/>
        </w:rPr>
        <w:t>(</w:t>
      </w:r>
      <w:r>
        <w:rPr>
          <w:rFonts w:ascii="Calibri" w:eastAsia="Calibri" w:hAnsi="Calibri" w:cs="Calibri"/>
          <w:sz w:val="24"/>
          <w:szCs w:val="24"/>
        </w:rPr>
        <w:t xml:space="preserve">expires on </w:t>
      </w:r>
      <w:r w:rsidR="00372610">
        <w:rPr>
          <w:rFonts w:ascii="Calibri" w:eastAsia="Calibri" w:hAnsi="Calibri" w:cs="Calibri"/>
          <w:sz w:val="24"/>
          <w:szCs w:val="24"/>
        </w:rPr>
        <w:t>3</w:t>
      </w:r>
      <w:r w:rsidR="006247DF">
        <w:rPr>
          <w:rFonts w:ascii="Calibri" w:eastAsia="Calibri" w:hAnsi="Calibri" w:cs="Calibri"/>
          <w:sz w:val="24"/>
          <w:szCs w:val="24"/>
        </w:rPr>
        <w:t>1</w:t>
      </w:r>
      <w:r w:rsidR="00372610">
        <w:rPr>
          <w:rFonts w:ascii="Calibri" w:eastAsia="Calibri" w:hAnsi="Calibri" w:cs="Calibri"/>
          <w:sz w:val="24"/>
          <w:szCs w:val="24"/>
        </w:rPr>
        <w:t xml:space="preserve"> </w:t>
      </w:r>
      <w:r w:rsidR="0083234A">
        <w:rPr>
          <w:rFonts w:ascii="Calibri" w:eastAsia="Calibri" w:hAnsi="Calibri" w:cs="Calibri"/>
          <w:sz w:val="24"/>
          <w:szCs w:val="24"/>
        </w:rPr>
        <w:t>October</w:t>
      </w:r>
      <w:r>
        <w:rPr>
          <w:rFonts w:ascii="Calibri" w:eastAsia="Calibri" w:hAnsi="Calibri" w:cs="Calibri"/>
          <w:sz w:val="24"/>
          <w:szCs w:val="24"/>
        </w:rPr>
        <w:t xml:space="preserve"> 2025</w:t>
      </w:r>
      <w:r w:rsidR="00806F03">
        <w:rPr>
          <w:rFonts w:ascii="Calibri" w:eastAsia="Calibri" w:hAnsi="Calibri" w:cs="Calibri"/>
          <w:sz w:val="24"/>
          <w:szCs w:val="24"/>
        </w:rPr>
        <w:t>)</w:t>
      </w:r>
    </w:p>
    <w:p w14:paraId="495F9B31" w14:textId="7BFD9452" w:rsidR="003000CB" w:rsidRDefault="003000CB" w:rsidP="003000CB">
      <w:pPr>
        <w:pStyle w:val="ListParagraph"/>
        <w:numPr>
          <w:ilvl w:val="1"/>
          <w:numId w:val="1"/>
        </w:numPr>
        <w:spacing w:after="0" w:line="240" w:lineRule="auto"/>
        <w:rPr>
          <w:rFonts w:ascii="Calibri" w:eastAsia="Calibri" w:hAnsi="Calibri" w:cs="Calibri"/>
          <w:sz w:val="24"/>
          <w:szCs w:val="24"/>
        </w:rPr>
      </w:pPr>
      <w:r>
        <w:rPr>
          <w:rFonts w:ascii="Calibri" w:eastAsia="Calibri" w:hAnsi="Calibri" w:cs="Calibri"/>
          <w:sz w:val="24"/>
          <w:szCs w:val="24"/>
        </w:rPr>
        <w:t xml:space="preserve">To </w:t>
      </w:r>
      <w:r w:rsidR="00815354">
        <w:rPr>
          <w:rFonts w:ascii="Calibri" w:eastAsia="Calibri" w:hAnsi="Calibri" w:cs="Calibri"/>
          <w:sz w:val="24"/>
          <w:szCs w:val="24"/>
        </w:rPr>
        <w:t>agree preferred insur</w:t>
      </w:r>
      <w:r w:rsidR="00827CE5">
        <w:rPr>
          <w:rFonts w:ascii="Calibri" w:eastAsia="Calibri" w:hAnsi="Calibri" w:cs="Calibri"/>
          <w:sz w:val="24"/>
          <w:szCs w:val="24"/>
        </w:rPr>
        <w:t xml:space="preserve">er for </w:t>
      </w:r>
      <w:r>
        <w:rPr>
          <w:rFonts w:ascii="Calibri" w:eastAsia="Calibri" w:hAnsi="Calibri" w:cs="Calibri"/>
          <w:sz w:val="24"/>
          <w:szCs w:val="24"/>
        </w:rPr>
        <w:t>the Kubota machin</w:t>
      </w:r>
      <w:r w:rsidR="00827CE5">
        <w:rPr>
          <w:rFonts w:ascii="Calibri" w:eastAsia="Calibri" w:hAnsi="Calibri" w:cs="Calibri"/>
          <w:sz w:val="24"/>
          <w:szCs w:val="24"/>
        </w:rPr>
        <w:t xml:space="preserve">e. </w:t>
      </w:r>
    </w:p>
    <w:p w14:paraId="392AC565" w14:textId="2E128842" w:rsidR="00B4784F" w:rsidRPr="00345B57" w:rsidRDefault="00B4784F" w:rsidP="003000CB">
      <w:pPr>
        <w:pStyle w:val="ListParagraph"/>
        <w:numPr>
          <w:ilvl w:val="1"/>
          <w:numId w:val="1"/>
        </w:numPr>
        <w:spacing w:after="0" w:line="240" w:lineRule="auto"/>
        <w:rPr>
          <w:rFonts w:ascii="Calibri" w:eastAsia="Calibri" w:hAnsi="Calibri" w:cs="Calibri"/>
          <w:sz w:val="24"/>
          <w:szCs w:val="24"/>
        </w:rPr>
      </w:pPr>
      <w:r>
        <w:rPr>
          <w:rFonts w:ascii="Calibri" w:eastAsia="Calibri" w:hAnsi="Calibri" w:cs="Calibri"/>
          <w:sz w:val="24"/>
          <w:szCs w:val="24"/>
        </w:rPr>
        <w:t xml:space="preserve">To review </w:t>
      </w:r>
      <w:r w:rsidR="00323B84">
        <w:rPr>
          <w:rFonts w:ascii="Calibri" w:eastAsia="Calibri" w:hAnsi="Calibri" w:cs="Calibri"/>
          <w:sz w:val="24"/>
          <w:szCs w:val="24"/>
        </w:rPr>
        <w:t xml:space="preserve">current practices </w:t>
      </w:r>
      <w:r w:rsidR="00BA0EBE">
        <w:rPr>
          <w:rFonts w:ascii="Calibri" w:eastAsia="Calibri" w:hAnsi="Calibri" w:cs="Calibri"/>
          <w:sz w:val="24"/>
          <w:szCs w:val="24"/>
        </w:rPr>
        <w:t xml:space="preserve">for management of Kubota machine and agree </w:t>
      </w:r>
      <w:r>
        <w:rPr>
          <w:rFonts w:ascii="Calibri" w:eastAsia="Calibri" w:hAnsi="Calibri" w:cs="Calibri"/>
          <w:sz w:val="24"/>
          <w:szCs w:val="24"/>
        </w:rPr>
        <w:t xml:space="preserve">process </w:t>
      </w:r>
      <w:r w:rsidR="00026BF0">
        <w:rPr>
          <w:rFonts w:ascii="Calibri" w:eastAsia="Calibri" w:hAnsi="Calibri" w:cs="Calibri"/>
          <w:sz w:val="24"/>
          <w:szCs w:val="24"/>
        </w:rPr>
        <w:t xml:space="preserve">to ensure the council is meeting all its health and safety responsibilities and </w:t>
      </w:r>
      <w:r w:rsidR="00634CA4">
        <w:rPr>
          <w:rFonts w:ascii="Calibri" w:eastAsia="Calibri" w:hAnsi="Calibri" w:cs="Calibri"/>
          <w:sz w:val="24"/>
          <w:szCs w:val="24"/>
        </w:rPr>
        <w:t xml:space="preserve">obligations. </w:t>
      </w:r>
    </w:p>
    <w:p w14:paraId="04B01562" w14:textId="77777777" w:rsidR="00EC62CE" w:rsidRPr="00FE2AFF" w:rsidRDefault="00EC62CE" w:rsidP="00EC62CE">
      <w:pPr>
        <w:pStyle w:val="ListParagraph"/>
        <w:numPr>
          <w:ilvl w:val="0"/>
          <w:numId w:val="1"/>
        </w:numPr>
        <w:spacing w:after="0" w:line="240" w:lineRule="auto"/>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 xml:space="preserve">Financial Regulations: </w:t>
      </w:r>
      <w:r>
        <w:rPr>
          <w:rFonts w:ascii="Calibri" w:eastAsia="Calibri" w:hAnsi="Calibri" w:cs="Calibri"/>
          <w:color w:val="000000" w:themeColor="text1"/>
          <w:sz w:val="24"/>
          <w:szCs w:val="24"/>
        </w:rPr>
        <w:t>To review and approve financial regulations (as required by fin.reg. 19.1)</w:t>
      </w:r>
    </w:p>
    <w:p w14:paraId="459202F2" w14:textId="765AAF64" w:rsidR="001964B8" w:rsidRPr="001964B8" w:rsidRDefault="001964B8" w:rsidP="003075D3">
      <w:pPr>
        <w:pStyle w:val="ListParagraph"/>
        <w:numPr>
          <w:ilvl w:val="0"/>
          <w:numId w:val="1"/>
        </w:numPr>
        <w:rPr>
          <w:rFonts w:ascii="Calibri" w:eastAsia="Calibri" w:hAnsi="Calibri" w:cs="Calibri"/>
          <w:color w:val="000000" w:themeColor="text1"/>
          <w:sz w:val="24"/>
          <w:szCs w:val="24"/>
        </w:rPr>
      </w:pPr>
      <w:r>
        <w:rPr>
          <w:rFonts w:ascii="Calibri" w:eastAsia="Calibri" w:hAnsi="Calibri" w:cs="Calibri"/>
          <w:b/>
          <w:bCs/>
          <w:color w:val="000000" w:themeColor="text1"/>
          <w:sz w:val="24"/>
          <w:szCs w:val="24"/>
        </w:rPr>
        <w:t>Civility and Respect Protoc</w:t>
      </w:r>
      <w:r w:rsidR="00D9763B">
        <w:rPr>
          <w:rFonts w:ascii="Calibri" w:eastAsia="Calibri" w:hAnsi="Calibri" w:cs="Calibri"/>
          <w:b/>
          <w:bCs/>
          <w:color w:val="000000" w:themeColor="text1"/>
          <w:sz w:val="24"/>
          <w:szCs w:val="24"/>
        </w:rPr>
        <w:t xml:space="preserve">ol: </w:t>
      </w:r>
      <w:r w:rsidR="00D9763B">
        <w:rPr>
          <w:rFonts w:ascii="Calibri" w:eastAsia="Calibri" w:hAnsi="Calibri" w:cs="Calibri"/>
          <w:color w:val="000000" w:themeColor="text1"/>
          <w:sz w:val="24"/>
          <w:szCs w:val="24"/>
        </w:rPr>
        <w:t>To review and adopt the Civility and Respect Protocol.</w:t>
      </w:r>
    </w:p>
    <w:p w14:paraId="514374C8" w14:textId="2AA2E0AC" w:rsidR="003075D3" w:rsidRPr="00D21619" w:rsidRDefault="003075D3" w:rsidP="003075D3">
      <w:pPr>
        <w:pStyle w:val="ListParagraph"/>
        <w:numPr>
          <w:ilvl w:val="0"/>
          <w:numId w:val="1"/>
        </w:numPr>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Defibrillator</w:t>
      </w:r>
      <w:r w:rsidRPr="00875434">
        <w:rPr>
          <w:rFonts w:ascii="Calibri" w:eastAsia="Calibri" w:hAnsi="Calibri" w:cs="Calibri"/>
          <w:b/>
          <w:bCs/>
          <w:sz w:val="24"/>
          <w:szCs w:val="24"/>
        </w:rPr>
        <w:t xml:space="preserve">: </w:t>
      </w:r>
    </w:p>
    <w:p w14:paraId="23E40E8D" w14:textId="12538998" w:rsidR="003075D3" w:rsidRPr="00B41D04" w:rsidRDefault="003075D3" w:rsidP="003075D3">
      <w:pPr>
        <w:pStyle w:val="ListParagraph"/>
        <w:numPr>
          <w:ilvl w:val="1"/>
          <w:numId w:val="1"/>
        </w:numPr>
        <w:rPr>
          <w:rFonts w:ascii="Calibri" w:eastAsia="Calibri" w:hAnsi="Calibri" w:cs="Calibri"/>
          <w:color w:val="000000" w:themeColor="text1"/>
          <w:sz w:val="24"/>
          <w:szCs w:val="24"/>
        </w:rPr>
      </w:pPr>
      <w:r w:rsidRPr="00875434">
        <w:rPr>
          <w:rFonts w:ascii="Calibri" w:eastAsia="Calibri" w:hAnsi="Calibri" w:cs="Calibri"/>
          <w:sz w:val="24"/>
          <w:szCs w:val="24"/>
        </w:rPr>
        <w:t xml:space="preserve">To note the </w:t>
      </w:r>
      <w:r>
        <w:rPr>
          <w:rFonts w:ascii="Calibri" w:eastAsia="Calibri" w:hAnsi="Calibri" w:cs="Calibri"/>
          <w:sz w:val="24"/>
          <w:szCs w:val="24"/>
        </w:rPr>
        <w:t>defibrillator is without an appointed guardian and</w:t>
      </w:r>
      <w:r w:rsidR="00443311">
        <w:rPr>
          <w:rFonts w:ascii="Calibri" w:eastAsia="Calibri" w:hAnsi="Calibri" w:cs="Calibri"/>
          <w:sz w:val="24"/>
          <w:szCs w:val="24"/>
        </w:rPr>
        <w:t xml:space="preserve"> </w:t>
      </w:r>
      <w:r>
        <w:rPr>
          <w:rFonts w:ascii="Calibri" w:eastAsia="Calibri" w:hAnsi="Calibri" w:cs="Calibri"/>
          <w:sz w:val="24"/>
          <w:szCs w:val="24"/>
        </w:rPr>
        <w:t xml:space="preserve">agree process for status checks. </w:t>
      </w:r>
    </w:p>
    <w:p w14:paraId="7F0EEE4B" w14:textId="77777777" w:rsidR="003075D3" w:rsidRPr="003E6B32" w:rsidRDefault="003075D3" w:rsidP="003075D3">
      <w:pPr>
        <w:pStyle w:val="ListParagraph"/>
        <w:numPr>
          <w:ilvl w:val="1"/>
          <w:numId w:val="1"/>
        </w:numPr>
        <w:rPr>
          <w:rFonts w:ascii="Calibri" w:eastAsia="Calibri" w:hAnsi="Calibri" w:cs="Calibri"/>
          <w:color w:val="000000" w:themeColor="text1"/>
          <w:sz w:val="24"/>
          <w:szCs w:val="24"/>
        </w:rPr>
      </w:pPr>
      <w:r>
        <w:rPr>
          <w:rFonts w:ascii="Calibri" w:eastAsia="Calibri" w:hAnsi="Calibri" w:cs="Calibri"/>
          <w:sz w:val="24"/>
          <w:szCs w:val="24"/>
        </w:rPr>
        <w:t xml:space="preserve">To receive correspondence from the electrician appointed to investigate the intermittent fault and agree expenditure to replace the whole defibrillator unit. </w:t>
      </w:r>
    </w:p>
    <w:p w14:paraId="7AD8A07D" w14:textId="77777777" w:rsidR="003075D3" w:rsidRPr="00BF7CE9" w:rsidRDefault="003075D3" w:rsidP="003075D3">
      <w:pPr>
        <w:pStyle w:val="ListParagraph"/>
        <w:numPr>
          <w:ilvl w:val="1"/>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receive an alternative quote to investigate the intermittent fault/replace the heating unit and agree actions arising.</w:t>
      </w:r>
    </w:p>
    <w:p w14:paraId="29BA7BF1" w14:textId="77777777" w:rsidR="0095503A" w:rsidRPr="006403CC" w:rsidRDefault="0095503A" w:rsidP="0095503A">
      <w:pPr>
        <w:pStyle w:val="ListParagraph"/>
        <w:numPr>
          <w:ilvl w:val="0"/>
          <w:numId w:val="1"/>
        </w:numPr>
        <w:spacing w:after="0" w:line="240" w:lineRule="auto"/>
        <w:rPr>
          <w:rFonts w:ascii="Calibri" w:eastAsia="Calibri" w:hAnsi="Calibri" w:cs="Calibri"/>
          <w:b/>
          <w:bCs/>
          <w:sz w:val="24"/>
          <w:szCs w:val="24"/>
        </w:rPr>
      </w:pPr>
      <w:r w:rsidRPr="006403CC">
        <w:rPr>
          <w:rFonts w:ascii="Calibri" w:eastAsia="Calibri" w:hAnsi="Calibri" w:cs="Calibri"/>
          <w:b/>
          <w:bCs/>
          <w:sz w:val="24"/>
          <w:szCs w:val="24"/>
        </w:rPr>
        <w:t xml:space="preserve">Office Equipment: </w:t>
      </w:r>
    </w:p>
    <w:p w14:paraId="72318651" w14:textId="77777777" w:rsidR="0095503A" w:rsidRPr="0049558D" w:rsidRDefault="0095503A" w:rsidP="0095503A">
      <w:pPr>
        <w:pStyle w:val="ListParagraph"/>
        <w:numPr>
          <w:ilvl w:val="0"/>
          <w:numId w:val="10"/>
        </w:numPr>
        <w:spacing w:after="0" w:line="240" w:lineRule="auto"/>
        <w:rPr>
          <w:rFonts w:ascii="Calibri" w:eastAsia="Calibri" w:hAnsi="Calibri" w:cs="Calibri"/>
          <w:sz w:val="24"/>
          <w:szCs w:val="24"/>
        </w:rPr>
      </w:pPr>
      <w:r w:rsidRPr="00653162">
        <w:rPr>
          <w:rFonts w:ascii="Calibri" w:eastAsia="Calibri" w:hAnsi="Calibri" w:cs="Calibri"/>
          <w:sz w:val="24"/>
          <w:szCs w:val="24"/>
        </w:rPr>
        <w:t xml:space="preserve">To </w:t>
      </w:r>
      <w:r>
        <w:rPr>
          <w:rFonts w:ascii="Calibri" w:eastAsia="Calibri" w:hAnsi="Calibri" w:cs="Calibri"/>
          <w:sz w:val="24"/>
          <w:szCs w:val="24"/>
        </w:rPr>
        <w:t>receive quotes to replace the council’s printer and agree preferred option.</w:t>
      </w:r>
    </w:p>
    <w:p w14:paraId="70FAD359" w14:textId="77777777" w:rsidR="0095503A" w:rsidRPr="00C62AA5" w:rsidRDefault="0095503A" w:rsidP="0095503A">
      <w:pPr>
        <w:pStyle w:val="ListParagraph"/>
        <w:numPr>
          <w:ilvl w:val="0"/>
          <w:numId w:val="10"/>
        </w:numPr>
        <w:spacing w:after="0" w:line="240" w:lineRule="auto"/>
        <w:rPr>
          <w:rFonts w:ascii="Calibri" w:eastAsia="Calibri" w:hAnsi="Calibri" w:cs="Calibri"/>
          <w:sz w:val="24"/>
          <w:szCs w:val="24"/>
        </w:rPr>
      </w:pPr>
      <w:r w:rsidRPr="00C62AA5">
        <w:rPr>
          <w:rFonts w:ascii="Calibri" w:eastAsia="Calibri" w:hAnsi="Calibri" w:cs="Calibri"/>
          <w:sz w:val="24"/>
          <w:szCs w:val="24"/>
        </w:rPr>
        <w:t>To review printer ink subscription and agree whether to continue/cancel.</w:t>
      </w:r>
    </w:p>
    <w:p w14:paraId="2944FB1F" w14:textId="77777777" w:rsidR="0095503A" w:rsidRPr="00BF7CE9" w:rsidRDefault="0095503A" w:rsidP="0095503A">
      <w:pPr>
        <w:pStyle w:val="ListParagraph"/>
        <w:numPr>
          <w:ilvl w:val="0"/>
          <w:numId w:val="1"/>
        </w:numPr>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 xml:space="preserve">Playground Equipment: </w:t>
      </w:r>
      <w:r w:rsidRPr="00BF7CE9">
        <w:rPr>
          <w:rFonts w:ascii="Calibri" w:eastAsia="Calibri" w:hAnsi="Calibri" w:cs="Calibri"/>
          <w:color w:val="000000" w:themeColor="text1"/>
          <w:sz w:val="24"/>
          <w:szCs w:val="24"/>
        </w:rPr>
        <w:t>To receive safety inspection reports and agree actions arising.</w:t>
      </w:r>
    </w:p>
    <w:p w14:paraId="4C3986C2" w14:textId="711F8585" w:rsidR="00757ADE" w:rsidRDefault="35D4F0AE" w:rsidP="000C7AB3">
      <w:pPr>
        <w:pStyle w:val="ListParagraph"/>
        <w:numPr>
          <w:ilvl w:val="0"/>
          <w:numId w:val="1"/>
        </w:numPr>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Training:</w:t>
      </w:r>
      <w:r w:rsidRPr="00BF7CE9">
        <w:rPr>
          <w:rFonts w:ascii="Calibri" w:eastAsia="Calibri" w:hAnsi="Calibri" w:cs="Calibri"/>
          <w:color w:val="000000" w:themeColor="text1"/>
          <w:sz w:val="24"/>
          <w:szCs w:val="24"/>
        </w:rPr>
        <w:t xml:space="preserve"> </w:t>
      </w:r>
    </w:p>
    <w:p w14:paraId="6D0A7107" w14:textId="154AAD44" w:rsidR="4024A3D4" w:rsidRPr="00BF7CE9" w:rsidRDefault="005E04EC" w:rsidP="00692DA3">
      <w:pPr>
        <w:pStyle w:val="ListParagraph"/>
        <w:numPr>
          <w:ilvl w:val="1"/>
          <w:numId w:val="1"/>
        </w:numPr>
        <w:rPr>
          <w:rFonts w:ascii="Calibri" w:eastAsia="Calibri" w:hAnsi="Calibri" w:cs="Calibri"/>
          <w:color w:val="000000" w:themeColor="text1"/>
          <w:sz w:val="24"/>
          <w:szCs w:val="24"/>
        </w:rPr>
      </w:pPr>
      <w:r>
        <w:rPr>
          <w:rFonts w:ascii="Calibri" w:eastAsia="Calibri" w:hAnsi="Calibri" w:cs="Calibri"/>
          <w:color w:val="000000" w:themeColor="text1"/>
          <w:sz w:val="24"/>
          <w:szCs w:val="24"/>
        </w:rPr>
        <w:t>To identify training needs for councillors</w:t>
      </w:r>
      <w:r w:rsidR="00692DA3">
        <w:rPr>
          <w:rFonts w:ascii="Calibri" w:eastAsia="Calibri" w:hAnsi="Calibri" w:cs="Calibri"/>
          <w:color w:val="000000" w:themeColor="text1"/>
          <w:sz w:val="24"/>
          <w:szCs w:val="24"/>
        </w:rPr>
        <w:t>.</w:t>
      </w:r>
    </w:p>
    <w:p w14:paraId="71426C85" w14:textId="09F3E0D9" w:rsidR="00076F90" w:rsidRPr="00D104DD" w:rsidRDefault="35D4F0AE" w:rsidP="00206F9A">
      <w:pPr>
        <w:pStyle w:val="ListParagraph"/>
        <w:numPr>
          <w:ilvl w:val="1"/>
          <w:numId w:val="1"/>
        </w:numPr>
        <w:rPr>
          <w:rFonts w:ascii="Calibri" w:eastAsia="Calibri" w:hAnsi="Calibri" w:cs="Calibri"/>
          <w:color w:val="000000" w:themeColor="text1"/>
          <w:sz w:val="24"/>
          <w:szCs w:val="24"/>
        </w:rPr>
      </w:pPr>
      <w:r w:rsidRPr="00D104DD">
        <w:rPr>
          <w:rFonts w:ascii="Calibri" w:eastAsia="Calibri" w:hAnsi="Calibri" w:cs="Calibri"/>
          <w:color w:val="000000" w:themeColor="text1"/>
          <w:sz w:val="24"/>
          <w:szCs w:val="24"/>
        </w:rPr>
        <w:t xml:space="preserve">To </w:t>
      </w:r>
      <w:r w:rsidR="006A2A3E" w:rsidRPr="00D104DD">
        <w:rPr>
          <w:rFonts w:ascii="Calibri" w:eastAsia="Calibri" w:hAnsi="Calibri" w:cs="Calibri"/>
          <w:color w:val="000000" w:themeColor="text1"/>
          <w:sz w:val="24"/>
          <w:szCs w:val="24"/>
        </w:rPr>
        <w:t>authorise</w:t>
      </w:r>
      <w:r w:rsidRPr="00D104DD">
        <w:rPr>
          <w:rFonts w:ascii="Calibri" w:eastAsia="Calibri" w:hAnsi="Calibri" w:cs="Calibri"/>
          <w:color w:val="000000" w:themeColor="text1"/>
          <w:sz w:val="24"/>
          <w:szCs w:val="24"/>
        </w:rPr>
        <w:t xml:space="preserve"> </w:t>
      </w:r>
      <w:r w:rsidR="00692DA3" w:rsidRPr="00D104DD">
        <w:rPr>
          <w:rFonts w:ascii="Calibri" w:eastAsia="Calibri" w:hAnsi="Calibri" w:cs="Calibri"/>
          <w:color w:val="000000" w:themeColor="text1"/>
          <w:sz w:val="24"/>
          <w:szCs w:val="24"/>
        </w:rPr>
        <w:t xml:space="preserve">newly co-opted </w:t>
      </w:r>
      <w:r w:rsidRPr="00D104DD">
        <w:rPr>
          <w:rFonts w:ascii="Calibri" w:eastAsia="Calibri" w:hAnsi="Calibri" w:cs="Calibri"/>
          <w:color w:val="000000" w:themeColor="text1"/>
          <w:sz w:val="24"/>
          <w:szCs w:val="24"/>
        </w:rPr>
        <w:t xml:space="preserve">councillor(s) to attend </w:t>
      </w:r>
      <w:r w:rsidR="00804BBA">
        <w:rPr>
          <w:rFonts w:ascii="Calibri" w:eastAsia="Calibri" w:hAnsi="Calibri" w:cs="Calibri"/>
          <w:color w:val="000000" w:themeColor="text1"/>
          <w:sz w:val="24"/>
          <w:szCs w:val="24"/>
        </w:rPr>
        <w:t xml:space="preserve">GAPTC’s ‘Being </w:t>
      </w:r>
      <w:r w:rsidR="00EC39F1">
        <w:rPr>
          <w:rFonts w:ascii="Calibri" w:eastAsia="Calibri" w:hAnsi="Calibri" w:cs="Calibri"/>
          <w:color w:val="000000" w:themeColor="text1"/>
          <w:sz w:val="24"/>
          <w:szCs w:val="24"/>
        </w:rPr>
        <w:t>a Better Councillor</w:t>
      </w:r>
      <w:r w:rsidR="00F33F3F">
        <w:rPr>
          <w:rFonts w:ascii="Calibri" w:eastAsia="Calibri" w:hAnsi="Calibri" w:cs="Calibri"/>
          <w:color w:val="000000" w:themeColor="text1"/>
          <w:sz w:val="24"/>
          <w:szCs w:val="24"/>
        </w:rPr>
        <w:t>’</w:t>
      </w:r>
      <w:r w:rsidR="00EC39F1">
        <w:rPr>
          <w:rFonts w:ascii="Calibri" w:eastAsia="Calibri" w:hAnsi="Calibri" w:cs="Calibri"/>
          <w:color w:val="000000" w:themeColor="text1"/>
          <w:sz w:val="24"/>
          <w:szCs w:val="24"/>
        </w:rPr>
        <w:t xml:space="preserve"> Course at a cost of £90 per </w:t>
      </w:r>
      <w:r w:rsidR="00454F20">
        <w:rPr>
          <w:rFonts w:ascii="Calibri" w:eastAsia="Calibri" w:hAnsi="Calibri" w:cs="Calibri"/>
          <w:color w:val="000000" w:themeColor="text1"/>
          <w:sz w:val="24"/>
          <w:szCs w:val="24"/>
        </w:rPr>
        <w:t>person (dates to be agreed).</w:t>
      </w:r>
    </w:p>
    <w:p w14:paraId="479882C3" w14:textId="43498860" w:rsidR="4024A3D4" w:rsidRPr="00BF7CE9" w:rsidRDefault="35D4F0AE" w:rsidP="000C7AB3">
      <w:pPr>
        <w:pStyle w:val="ListParagraph"/>
        <w:numPr>
          <w:ilvl w:val="0"/>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 xml:space="preserve">Items for Future Meetings: </w:t>
      </w:r>
      <w:r w:rsidRPr="00BF7CE9">
        <w:rPr>
          <w:rFonts w:ascii="Calibri" w:eastAsia="Calibri" w:hAnsi="Calibri" w:cs="Calibri"/>
          <w:color w:val="000000" w:themeColor="text1"/>
          <w:sz w:val="24"/>
          <w:szCs w:val="24"/>
        </w:rPr>
        <w:t>To note items for future consideration and not for discussion.</w:t>
      </w:r>
    </w:p>
    <w:p w14:paraId="6EA03906" w14:textId="5BF1B600" w:rsidR="00DD5339" w:rsidRPr="00FB0EA5" w:rsidRDefault="35D4F0AE" w:rsidP="00DD5339">
      <w:pPr>
        <w:pStyle w:val="ListParagraph"/>
        <w:numPr>
          <w:ilvl w:val="0"/>
          <w:numId w:val="1"/>
        </w:numPr>
        <w:spacing w:after="0" w:line="240" w:lineRule="auto"/>
        <w:rPr>
          <w:rFonts w:ascii="Calibri" w:eastAsia="Calibri" w:hAnsi="Calibri" w:cs="Calibri"/>
          <w:color w:val="000000" w:themeColor="text1"/>
          <w:sz w:val="24"/>
          <w:szCs w:val="24"/>
        </w:rPr>
      </w:pPr>
      <w:r w:rsidRPr="00BF7CE9">
        <w:rPr>
          <w:rFonts w:ascii="Calibri" w:eastAsia="Calibri" w:hAnsi="Calibri" w:cs="Calibri"/>
          <w:b/>
          <w:bCs/>
          <w:color w:val="000000" w:themeColor="text1"/>
          <w:sz w:val="24"/>
          <w:szCs w:val="24"/>
        </w:rPr>
        <w:t xml:space="preserve">Dates and Time of Next Meeting: </w:t>
      </w:r>
      <w:r w:rsidR="00367190">
        <w:rPr>
          <w:rFonts w:ascii="Calibri" w:eastAsia="Calibri" w:hAnsi="Calibri" w:cs="Calibri"/>
          <w:color w:val="000000" w:themeColor="text1"/>
          <w:sz w:val="24"/>
          <w:szCs w:val="24"/>
        </w:rPr>
        <w:t>To confirm da</w:t>
      </w:r>
      <w:r w:rsidRPr="00BF7CE9">
        <w:rPr>
          <w:rFonts w:ascii="Calibri" w:eastAsia="Calibri" w:hAnsi="Calibri" w:cs="Calibri"/>
          <w:color w:val="000000" w:themeColor="text1"/>
          <w:sz w:val="24"/>
          <w:szCs w:val="24"/>
        </w:rPr>
        <w:t>te(s) of next meet</w:t>
      </w:r>
      <w:r w:rsidR="00367190">
        <w:rPr>
          <w:rFonts w:ascii="Calibri" w:eastAsia="Calibri" w:hAnsi="Calibri" w:cs="Calibri"/>
          <w:color w:val="000000" w:themeColor="text1"/>
          <w:sz w:val="24"/>
          <w:szCs w:val="24"/>
        </w:rPr>
        <w:t xml:space="preserve">ing(s). </w:t>
      </w:r>
    </w:p>
    <w:p w14:paraId="2B5639F9" w14:textId="77777777" w:rsidR="00DD5339" w:rsidRDefault="00DD5339" w:rsidP="00DD5339">
      <w:pPr>
        <w:spacing w:after="0" w:line="240" w:lineRule="auto"/>
        <w:rPr>
          <w:rFonts w:ascii="Calibri" w:eastAsia="Calibri" w:hAnsi="Calibri" w:cs="Calibri"/>
          <w:color w:val="000000" w:themeColor="text1"/>
          <w:sz w:val="24"/>
          <w:szCs w:val="24"/>
        </w:rPr>
      </w:pPr>
    </w:p>
    <w:p w14:paraId="5C9E2D86" w14:textId="77777777" w:rsidR="004E0044" w:rsidRDefault="004E0044" w:rsidP="00DD5339">
      <w:pPr>
        <w:spacing w:after="0" w:line="240" w:lineRule="auto"/>
        <w:rPr>
          <w:rFonts w:ascii="Calibri" w:eastAsia="Calibri" w:hAnsi="Calibri" w:cs="Calibri"/>
          <w:color w:val="000000" w:themeColor="text1"/>
          <w:sz w:val="24"/>
          <w:szCs w:val="24"/>
        </w:rPr>
      </w:pPr>
    </w:p>
    <w:p w14:paraId="76590594" w14:textId="59A3205E" w:rsidR="00830265" w:rsidRPr="004E0044" w:rsidRDefault="004E0044" w:rsidP="00DD5339">
      <w:pPr>
        <w:spacing w:after="0" w:line="240" w:lineRule="auto"/>
        <w:rPr>
          <w:rFonts w:ascii="Calibri" w:eastAsia="Calibri" w:hAnsi="Calibri" w:cs="Calibri"/>
          <w:color w:val="000000" w:themeColor="text1"/>
          <w:sz w:val="24"/>
          <w:szCs w:val="24"/>
          <w:u w:val="single"/>
        </w:rPr>
      </w:pPr>
      <w:r w:rsidRPr="004E0044">
        <w:rPr>
          <w:rFonts w:ascii="Calibri" w:eastAsia="Calibri" w:hAnsi="Calibri" w:cs="Calibri"/>
          <w:color w:val="000000" w:themeColor="text1"/>
          <w:sz w:val="24"/>
          <w:szCs w:val="24"/>
          <w:u w:val="single"/>
        </w:rPr>
        <w:t xml:space="preserve">Appendix A </w:t>
      </w:r>
    </w:p>
    <w:p w14:paraId="10DA41D7" w14:textId="77777777" w:rsidR="00830265" w:rsidRDefault="00830265" w:rsidP="00DD5339">
      <w:pPr>
        <w:spacing w:after="0" w:line="240" w:lineRule="auto"/>
        <w:rPr>
          <w:rFonts w:ascii="Calibri" w:eastAsia="Calibri" w:hAnsi="Calibri" w:cs="Calibri"/>
          <w:color w:val="000000" w:themeColor="text1"/>
          <w:sz w:val="24"/>
          <w:szCs w:val="24"/>
        </w:rPr>
      </w:pPr>
    </w:p>
    <w:p w14:paraId="00FE55D3" w14:textId="79E45CB5" w:rsidR="00830265" w:rsidRDefault="00FB0EA5" w:rsidP="00DD5339">
      <w:pPr>
        <w:spacing w:after="0" w:line="240" w:lineRule="auto"/>
        <w:rPr>
          <w:rFonts w:ascii="Calibri" w:eastAsia="Calibri" w:hAnsi="Calibri" w:cs="Calibri"/>
          <w:color w:val="000000" w:themeColor="text1"/>
          <w:sz w:val="24"/>
          <w:szCs w:val="24"/>
        </w:rPr>
      </w:pPr>
      <w:r w:rsidRPr="00FB0EA5">
        <w:rPr>
          <w:noProof/>
        </w:rPr>
        <w:drawing>
          <wp:inline distT="0" distB="0" distL="0" distR="0" wp14:anchorId="07EAE5DF" wp14:editId="4FBF6483">
            <wp:extent cx="6154420" cy="3112135"/>
            <wp:effectExtent l="0" t="0" r="0" b="0"/>
            <wp:docPr id="695373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4420" cy="3112135"/>
                    </a:xfrm>
                    <a:prstGeom prst="rect">
                      <a:avLst/>
                    </a:prstGeom>
                    <a:noFill/>
                    <a:ln>
                      <a:noFill/>
                    </a:ln>
                  </pic:spPr>
                </pic:pic>
              </a:graphicData>
            </a:graphic>
          </wp:inline>
        </w:drawing>
      </w:r>
    </w:p>
    <w:p w14:paraId="03C3E1F2" w14:textId="77777777" w:rsidR="00830265" w:rsidRDefault="00830265" w:rsidP="00DD5339">
      <w:pPr>
        <w:spacing w:after="0" w:line="240" w:lineRule="auto"/>
        <w:rPr>
          <w:rFonts w:ascii="Calibri" w:eastAsia="Calibri" w:hAnsi="Calibri" w:cs="Calibri"/>
          <w:color w:val="000000" w:themeColor="text1"/>
          <w:sz w:val="24"/>
          <w:szCs w:val="24"/>
        </w:rPr>
      </w:pPr>
    </w:p>
    <w:p w14:paraId="2F4D6AF6" w14:textId="77777777" w:rsidR="00830265" w:rsidRDefault="00830265" w:rsidP="00DD5339">
      <w:pPr>
        <w:spacing w:after="0" w:line="240" w:lineRule="auto"/>
        <w:rPr>
          <w:rFonts w:ascii="Calibri" w:eastAsia="Calibri" w:hAnsi="Calibri" w:cs="Calibri"/>
          <w:color w:val="000000" w:themeColor="text1"/>
          <w:sz w:val="24"/>
          <w:szCs w:val="24"/>
        </w:rPr>
      </w:pPr>
    </w:p>
    <w:p w14:paraId="3CBD6A6B" w14:textId="77777777" w:rsidR="00830265" w:rsidRDefault="00830265" w:rsidP="00DD5339">
      <w:pPr>
        <w:spacing w:after="0" w:line="240" w:lineRule="auto"/>
        <w:rPr>
          <w:rFonts w:ascii="Calibri" w:eastAsia="Calibri" w:hAnsi="Calibri" w:cs="Calibri"/>
          <w:color w:val="000000" w:themeColor="text1"/>
          <w:sz w:val="24"/>
          <w:szCs w:val="24"/>
        </w:rPr>
      </w:pPr>
    </w:p>
    <w:p w14:paraId="5E2EF4A3" w14:textId="77777777" w:rsidR="00830265" w:rsidRDefault="00830265" w:rsidP="00DD5339">
      <w:pPr>
        <w:spacing w:after="0" w:line="240" w:lineRule="auto"/>
        <w:rPr>
          <w:rFonts w:ascii="Calibri" w:eastAsia="Calibri" w:hAnsi="Calibri" w:cs="Calibri"/>
          <w:color w:val="000000" w:themeColor="text1"/>
          <w:sz w:val="24"/>
          <w:szCs w:val="24"/>
        </w:rPr>
      </w:pPr>
    </w:p>
    <w:p w14:paraId="2D837774" w14:textId="77777777" w:rsidR="00830265" w:rsidRDefault="00830265" w:rsidP="00DD5339">
      <w:pPr>
        <w:spacing w:after="0" w:line="240" w:lineRule="auto"/>
        <w:rPr>
          <w:rFonts w:ascii="Calibri" w:eastAsia="Calibri" w:hAnsi="Calibri" w:cs="Calibri"/>
          <w:color w:val="000000" w:themeColor="text1"/>
          <w:sz w:val="24"/>
          <w:szCs w:val="24"/>
        </w:rPr>
      </w:pPr>
    </w:p>
    <w:p w14:paraId="016BA1C1" w14:textId="77777777" w:rsidR="00830265" w:rsidRDefault="00830265" w:rsidP="00DD5339">
      <w:pPr>
        <w:spacing w:after="0" w:line="240" w:lineRule="auto"/>
        <w:rPr>
          <w:rFonts w:ascii="Calibri" w:eastAsia="Calibri" w:hAnsi="Calibri" w:cs="Calibri"/>
          <w:color w:val="000000" w:themeColor="text1"/>
          <w:sz w:val="24"/>
          <w:szCs w:val="24"/>
        </w:rPr>
      </w:pPr>
    </w:p>
    <w:p w14:paraId="58CA8392" w14:textId="77777777" w:rsidR="00830265" w:rsidRDefault="00830265" w:rsidP="00DD5339">
      <w:pPr>
        <w:spacing w:after="0" w:line="240" w:lineRule="auto"/>
        <w:rPr>
          <w:rFonts w:ascii="Calibri" w:eastAsia="Calibri" w:hAnsi="Calibri" w:cs="Calibri"/>
          <w:color w:val="000000" w:themeColor="text1"/>
          <w:sz w:val="24"/>
          <w:szCs w:val="24"/>
        </w:rPr>
      </w:pPr>
    </w:p>
    <w:p w14:paraId="17DEC6C1" w14:textId="77777777" w:rsidR="00830265" w:rsidRDefault="00830265" w:rsidP="00DD5339">
      <w:pPr>
        <w:spacing w:after="0" w:line="240" w:lineRule="auto"/>
        <w:rPr>
          <w:rFonts w:ascii="Calibri" w:eastAsia="Calibri" w:hAnsi="Calibri" w:cs="Calibri"/>
          <w:color w:val="000000" w:themeColor="text1"/>
          <w:sz w:val="24"/>
          <w:szCs w:val="24"/>
        </w:rPr>
      </w:pPr>
    </w:p>
    <w:p w14:paraId="1A9701A1" w14:textId="77777777" w:rsidR="00830265" w:rsidRDefault="00830265" w:rsidP="00DD5339">
      <w:pPr>
        <w:spacing w:after="0" w:line="240" w:lineRule="auto"/>
        <w:rPr>
          <w:rFonts w:ascii="Calibri" w:eastAsia="Calibri" w:hAnsi="Calibri" w:cs="Calibri"/>
          <w:color w:val="000000" w:themeColor="text1"/>
          <w:sz w:val="24"/>
          <w:szCs w:val="24"/>
        </w:rPr>
      </w:pPr>
    </w:p>
    <w:p w14:paraId="0B3F7940" w14:textId="77777777" w:rsidR="00830265" w:rsidRDefault="00830265" w:rsidP="00DD5339">
      <w:pPr>
        <w:spacing w:after="0" w:line="240" w:lineRule="auto"/>
        <w:rPr>
          <w:rFonts w:ascii="Calibri" w:eastAsia="Calibri" w:hAnsi="Calibri" w:cs="Calibri"/>
          <w:color w:val="000000" w:themeColor="text1"/>
          <w:sz w:val="24"/>
          <w:szCs w:val="24"/>
        </w:rPr>
      </w:pPr>
    </w:p>
    <w:p w14:paraId="38C79B7C" w14:textId="77777777" w:rsidR="00830265" w:rsidRDefault="00830265" w:rsidP="00DD5339">
      <w:pPr>
        <w:spacing w:after="0" w:line="240" w:lineRule="auto"/>
        <w:rPr>
          <w:rFonts w:ascii="Calibri" w:eastAsia="Calibri" w:hAnsi="Calibri" w:cs="Calibri"/>
          <w:color w:val="000000" w:themeColor="text1"/>
          <w:sz w:val="24"/>
          <w:szCs w:val="24"/>
        </w:rPr>
      </w:pPr>
    </w:p>
    <w:p w14:paraId="371B3EE1" w14:textId="77777777" w:rsidR="00830265" w:rsidRDefault="00830265" w:rsidP="00DD5339">
      <w:pPr>
        <w:spacing w:after="0" w:line="240" w:lineRule="auto"/>
        <w:rPr>
          <w:rFonts w:ascii="Calibri" w:eastAsia="Calibri" w:hAnsi="Calibri" w:cs="Calibri"/>
          <w:color w:val="000000" w:themeColor="text1"/>
          <w:sz w:val="24"/>
          <w:szCs w:val="24"/>
        </w:rPr>
      </w:pPr>
    </w:p>
    <w:p w14:paraId="066FE971" w14:textId="77777777" w:rsidR="00830265" w:rsidRDefault="00830265" w:rsidP="00DD5339">
      <w:pPr>
        <w:spacing w:after="0" w:line="240" w:lineRule="auto"/>
        <w:rPr>
          <w:rFonts w:ascii="Calibri" w:eastAsia="Calibri" w:hAnsi="Calibri" w:cs="Calibri"/>
          <w:color w:val="000000" w:themeColor="text1"/>
          <w:sz w:val="24"/>
          <w:szCs w:val="24"/>
        </w:rPr>
      </w:pPr>
    </w:p>
    <w:p w14:paraId="7A062CBF" w14:textId="77777777" w:rsidR="00DD5339" w:rsidRDefault="00DD5339" w:rsidP="00DD5339">
      <w:pPr>
        <w:spacing w:after="0" w:line="240" w:lineRule="auto"/>
        <w:rPr>
          <w:rFonts w:ascii="Calibri" w:eastAsia="Calibri" w:hAnsi="Calibri" w:cs="Calibri"/>
          <w:color w:val="000000" w:themeColor="text1"/>
          <w:sz w:val="24"/>
          <w:szCs w:val="24"/>
        </w:rPr>
      </w:pPr>
    </w:p>
    <w:p w14:paraId="5570815C" w14:textId="77777777" w:rsidR="00DD5339" w:rsidRDefault="00DD5339" w:rsidP="00DD5339">
      <w:pPr>
        <w:spacing w:after="0" w:line="240" w:lineRule="auto"/>
        <w:rPr>
          <w:rFonts w:ascii="Calibri" w:eastAsia="Calibri" w:hAnsi="Calibri" w:cs="Calibri"/>
          <w:color w:val="000000" w:themeColor="text1"/>
          <w:sz w:val="24"/>
          <w:szCs w:val="24"/>
        </w:rPr>
      </w:pPr>
    </w:p>
    <w:tbl>
      <w:tblPr>
        <w:tblW w:w="9879" w:type="dxa"/>
        <w:tblLayout w:type="fixed"/>
        <w:tblLook w:val="06A0" w:firstRow="1" w:lastRow="0" w:firstColumn="1" w:lastColumn="0" w:noHBand="1" w:noVBand="1"/>
      </w:tblPr>
      <w:tblGrid>
        <w:gridCol w:w="3378"/>
        <w:gridCol w:w="1725"/>
        <w:gridCol w:w="1081"/>
        <w:gridCol w:w="683"/>
        <w:gridCol w:w="930"/>
        <w:gridCol w:w="992"/>
        <w:gridCol w:w="1090"/>
      </w:tblGrid>
      <w:tr w:rsidR="35D4F0AE" w14:paraId="0B407049" w14:textId="77777777" w:rsidTr="00E108F6">
        <w:trPr>
          <w:trHeight w:val="420"/>
        </w:trPr>
        <w:tc>
          <w:tcPr>
            <w:tcW w:w="3378" w:type="dxa"/>
            <w:tcBorders>
              <w:top w:val="nil"/>
              <w:left w:val="nil"/>
              <w:bottom w:val="nil"/>
              <w:right w:val="nil"/>
            </w:tcBorders>
            <w:tcMar>
              <w:top w:w="15" w:type="dxa"/>
              <w:left w:w="15" w:type="dxa"/>
              <w:right w:w="15" w:type="dxa"/>
            </w:tcMar>
            <w:vAlign w:val="bottom"/>
          </w:tcPr>
          <w:p w14:paraId="3B5E2EAA" w14:textId="2DD93B7D" w:rsidR="35D4F0AE" w:rsidRDefault="35D4F0AE" w:rsidP="35D4F0AE">
            <w:pPr>
              <w:spacing w:after="0"/>
            </w:pPr>
          </w:p>
        </w:tc>
        <w:tc>
          <w:tcPr>
            <w:tcW w:w="1725" w:type="dxa"/>
            <w:tcBorders>
              <w:top w:val="nil"/>
              <w:left w:val="nil"/>
              <w:bottom w:val="nil"/>
              <w:right w:val="nil"/>
            </w:tcBorders>
            <w:tcMar>
              <w:top w:w="15" w:type="dxa"/>
              <w:left w:w="15" w:type="dxa"/>
              <w:right w:w="15" w:type="dxa"/>
            </w:tcMar>
            <w:vAlign w:val="bottom"/>
          </w:tcPr>
          <w:p w14:paraId="2E0FF675" w14:textId="3295FCB5" w:rsidR="35D4F0AE" w:rsidRDefault="35D4F0AE"/>
        </w:tc>
        <w:tc>
          <w:tcPr>
            <w:tcW w:w="1081" w:type="dxa"/>
            <w:tcBorders>
              <w:top w:val="nil"/>
              <w:left w:val="nil"/>
              <w:bottom w:val="nil"/>
              <w:right w:val="nil"/>
            </w:tcBorders>
            <w:tcMar>
              <w:top w:w="15" w:type="dxa"/>
              <w:left w:w="15" w:type="dxa"/>
              <w:right w:w="15" w:type="dxa"/>
            </w:tcMar>
            <w:vAlign w:val="bottom"/>
          </w:tcPr>
          <w:p w14:paraId="0558E6D5" w14:textId="3B0EDBC8" w:rsidR="35D4F0AE" w:rsidRDefault="35D4F0AE"/>
        </w:tc>
        <w:tc>
          <w:tcPr>
            <w:tcW w:w="683" w:type="dxa"/>
            <w:tcBorders>
              <w:top w:val="nil"/>
              <w:left w:val="nil"/>
              <w:bottom w:val="nil"/>
              <w:right w:val="nil"/>
            </w:tcBorders>
            <w:tcMar>
              <w:top w:w="15" w:type="dxa"/>
              <w:left w:w="15" w:type="dxa"/>
              <w:right w:w="15" w:type="dxa"/>
            </w:tcMar>
            <w:vAlign w:val="bottom"/>
          </w:tcPr>
          <w:p w14:paraId="60B107BE" w14:textId="64CC8301" w:rsidR="35D4F0AE" w:rsidRDefault="35D4F0AE"/>
        </w:tc>
        <w:tc>
          <w:tcPr>
            <w:tcW w:w="930" w:type="dxa"/>
            <w:tcBorders>
              <w:top w:val="nil"/>
              <w:left w:val="nil"/>
              <w:bottom w:val="nil"/>
              <w:right w:val="nil"/>
            </w:tcBorders>
            <w:tcMar>
              <w:top w:w="15" w:type="dxa"/>
              <w:left w:w="15" w:type="dxa"/>
              <w:right w:w="15" w:type="dxa"/>
            </w:tcMar>
            <w:vAlign w:val="bottom"/>
          </w:tcPr>
          <w:p w14:paraId="7AAB34D1" w14:textId="7BABAFEF" w:rsidR="35D4F0AE" w:rsidRDefault="35D4F0AE"/>
        </w:tc>
        <w:tc>
          <w:tcPr>
            <w:tcW w:w="992" w:type="dxa"/>
            <w:tcBorders>
              <w:top w:val="nil"/>
              <w:left w:val="nil"/>
              <w:bottom w:val="nil"/>
              <w:right w:val="nil"/>
            </w:tcBorders>
            <w:tcMar>
              <w:top w:w="15" w:type="dxa"/>
              <w:left w:w="15" w:type="dxa"/>
              <w:right w:w="15" w:type="dxa"/>
            </w:tcMar>
            <w:vAlign w:val="bottom"/>
          </w:tcPr>
          <w:p w14:paraId="20D7EC2E" w14:textId="643E4F12" w:rsidR="35D4F0AE" w:rsidRDefault="35D4F0AE"/>
        </w:tc>
        <w:tc>
          <w:tcPr>
            <w:tcW w:w="1090" w:type="dxa"/>
            <w:tcBorders>
              <w:top w:val="nil"/>
              <w:left w:val="nil"/>
              <w:bottom w:val="nil"/>
              <w:right w:val="nil"/>
            </w:tcBorders>
            <w:tcMar>
              <w:top w:w="15" w:type="dxa"/>
              <w:left w:w="15" w:type="dxa"/>
              <w:right w:w="15" w:type="dxa"/>
            </w:tcMar>
            <w:vAlign w:val="bottom"/>
          </w:tcPr>
          <w:p w14:paraId="197CE023" w14:textId="0E6602F7" w:rsidR="35D4F0AE" w:rsidRDefault="35D4F0AE"/>
        </w:tc>
      </w:tr>
    </w:tbl>
    <w:p w14:paraId="70A8E0AE" w14:textId="4F4211F7" w:rsidR="4024A3D4" w:rsidRDefault="4024A3D4" w:rsidP="4024A3D4">
      <w:pPr>
        <w:pStyle w:val="ListParagraph"/>
        <w:ind w:left="360"/>
      </w:pPr>
    </w:p>
    <w:sectPr w:rsidR="4024A3D4" w:rsidSect="00C927A0">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FDCB" w14:textId="77777777" w:rsidR="001854A7" w:rsidRDefault="001854A7">
      <w:pPr>
        <w:spacing w:after="0" w:line="240" w:lineRule="auto"/>
      </w:pPr>
      <w:r>
        <w:separator/>
      </w:r>
    </w:p>
  </w:endnote>
  <w:endnote w:type="continuationSeparator" w:id="0">
    <w:p w14:paraId="4FA90F8F" w14:textId="77777777" w:rsidR="001854A7" w:rsidRDefault="0018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DA043" w14:textId="77777777" w:rsidR="003E3B73" w:rsidRDefault="003E3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D0E6C" w14:textId="4A809E29" w:rsidR="0060226C" w:rsidRPr="00CB7DF2" w:rsidRDefault="00CB7DF2">
    <w:pPr>
      <w:pStyle w:val="Footer"/>
      <w:jc w:val="center"/>
      <w:rPr>
        <w:rFonts w:ascii="Calibri" w:hAnsi="Calibri" w:cs="Calibri"/>
        <w:sz w:val="18"/>
        <w:szCs w:val="18"/>
      </w:rPr>
    </w:pPr>
    <w:r>
      <w:rPr>
        <w:rFonts w:ascii="Calibri" w:hAnsi="Calibri" w:cs="Calibri"/>
        <w:sz w:val="18"/>
        <w:szCs w:val="18"/>
      </w:rPr>
      <w:t xml:space="preserve">Extraordinary Parish Council </w:t>
    </w:r>
    <w:r w:rsidR="00DB40C9">
      <w:rPr>
        <w:rFonts w:ascii="Calibri" w:hAnsi="Calibri" w:cs="Calibri"/>
        <w:sz w:val="18"/>
        <w:szCs w:val="18"/>
      </w:rPr>
      <w:t>Meeting</w:t>
    </w:r>
    <w:r>
      <w:rPr>
        <w:rFonts w:ascii="Calibri" w:hAnsi="Calibri" w:cs="Calibri"/>
        <w:sz w:val="18"/>
        <w:szCs w:val="18"/>
      </w:rPr>
      <w:t xml:space="preserve"> </w:t>
    </w:r>
    <w:r w:rsidR="00DB40C9">
      <w:rPr>
        <w:rFonts w:ascii="Calibri" w:hAnsi="Calibri" w:cs="Calibri"/>
        <w:sz w:val="18"/>
        <w:szCs w:val="18"/>
      </w:rPr>
      <w:t>-</w:t>
    </w:r>
    <w:r>
      <w:rPr>
        <w:rFonts w:ascii="Calibri" w:hAnsi="Calibri" w:cs="Calibri"/>
        <w:sz w:val="18"/>
        <w:szCs w:val="18"/>
      </w:rPr>
      <w:t xml:space="preserve"> 13 October 2025</w:t>
    </w:r>
    <w:r w:rsidR="00DB40C9">
      <w:rPr>
        <w:rFonts w:ascii="Calibri" w:hAnsi="Calibri" w:cs="Calibri"/>
        <w:sz w:val="18"/>
        <w:szCs w:val="18"/>
      </w:rPr>
      <w:t xml:space="preserve">                                                                                                                      </w:t>
    </w:r>
    <w:r w:rsidR="0060226C" w:rsidRPr="00CB7DF2">
      <w:rPr>
        <w:rFonts w:ascii="Calibri" w:hAnsi="Calibri" w:cs="Calibri"/>
        <w:sz w:val="18"/>
        <w:szCs w:val="18"/>
      </w:rPr>
      <w:t xml:space="preserve">Page </w:t>
    </w:r>
    <w:r w:rsidR="0060226C" w:rsidRPr="00CB7DF2">
      <w:rPr>
        <w:rFonts w:ascii="Calibri" w:hAnsi="Calibri" w:cs="Calibri"/>
        <w:sz w:val="18"/>
        <w:szCs w:val="18"/>
      </w:rPr>
      <w:fldChar w:fldCharType="begin"/>
    </w:r>
    <w:r w:rsidR="0060226C" w:rsidRPr="00CB7DF2">
      <w:rPr>
        <w:rFonts w:ascii="Calibri" w:hAnsi="Calibri" w:cs="Calibri"/>
        <w:sz w:val="18"/>
        <w:szCs w:val="18"/>
      </w:rPr>
      <w:instrText xml:space="preserve"> PAGE  \* Arabic  \* MERGEFORMAT </w:instrText>
    </w:r>
    <w:r w:rsidR="0060226C" w:rsidRPr="00CB7DF2">
      <w:rPr>
        <w:rFonts w:ascii="Calibri" w:hAnsi="Calibri" w:cs="Calibri"/>
        <w:sz w:val="18"/>
        <w:szCs w:val="18"/>
      </w:rPr>
      <w:fldChar w:fldCharType="separate"/>
    </w:r>
    <w:r w:rsidR="0060226C" w:rsidRPr="00CB7DF2">
      <w:rPr>
        <w:rFonts w:ascii="Calibri" w:hAnsi="Calibri" w:cs="Calibri"/>
        <w:noProof/>
        <w:sz w:val="18"/>
        <w:szCs w:val="18"/>
      </w:rPr>
      <w:t>2</w:t>
    </w:r>
    <w:r w:rsidR="0060226C" w:rsidRPr="00CB7DF2">
      <w:rPr>
        <w:rFonts w:ascii="Calibri" w:hAnsi="Calibri" w:cs="Calibri"/>
        <w:sz w:val="18"/>
        <w:szCs w:val="18"/>
      </w:rPr>
      <w:fldChar w:fldCharType="end"/>
    </w:r>
    <w:r w:rsidR="0060226C" w:rsidRPr="00CB7DF2">
      <w:rPr>
        <w:rFonts w:ascii="Calibri" w:hAnsi="Calibri" w:cs="Calibri"/>
        <w:sz w:val="18"/>
        <w:szCs w:val="18"/>
      </w:rPr>
      <w:t xml:space="preserve"> of </w:t>
    </w:r>
    <w:r w:rsidR="0060226C" w:rsidRPr="00CB7DF2">
      <w:rPr>
        <w:rFonts w:ascii="Calibri" w:hAnsi="Calibri" w:cs="Calibri"/>
        <w:sz w:val="18"/>
        <w:szCs w:val="18"/>
      </w:rPr>
      <w:fldChar w:fldCharType="begin"/>
    </w:r>
    <w:r w:rsidR="0060226C" w:rsidRPr="00CB7DF2">
      <w:rPr>
        <w:rFonts w:ascii="Calibri" w:hAnsi="Calibri" w:cs="Calibri"/>
        <w:sz w:val="18"/>
        <w:szCs w:val="18"/>
      </w:rPr>
      <w:instrText xml:space="preserve"> NUMPAGES  \* Arabic  \* MERGEFORMAT </w:instrText>
    </w:r>
    <w:r w:rsidR="0060226C" w:rsidRPr="00CB7DF2">
      <w:rPr>
        <w:rFonts w:ascii="Calibri" w:hAnsi="Calibri" w:cs="Calibri"/>
        <w:sz w:val="18"/>
        <w:szCs w:val="18"/>
      </w:rPr>
      <w:fldChar w:fldCharType="separate"/>
    </w:r>
    <w:r w:rsidR="0060226C" w:rsidRPr="00CB7DF2">
      <w:rPr>
        <w:rFonts w:ascii="Calibri" w:hAnsi="Calibri" w:cs="Calibri"/>
        <w:noProof/>
        <w:sz w:val="18"/>
        <w:szCs w:val="18"/>
      </w:rPr>
      <w:t>2</w:t>
    </w:r>
    <w:r w:rsidR="0060226C" w:rsidRPr="00CB7DF2">
      <w:rPr>
        <w:rFonts w:ascii="Calibri" w:hAnsi="Calibri" w:cs="Calibri"/>
        <w:sz w:val="18"/>
        <w:szCs w:val="18"/>
      </w:rPr>
      <w:fldChar w:fldCharType="end"/>
    </w:r>
  </w:p>
  <w:p w14:paraId="6653FF9B" w14:textId="66D62ACE" w:rsidR="35D4F0AE" w:rsidRDefault="35D4F0AE" w:rsidP="35D4F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6DEB" w14:textId="77777777" w:rsidR="003E3B73" w:rsidRDefault="003E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0845" w14:textId="77777777" w:rsidR="001854A7" w:rsidRDefault="001854A7">
      <w:pPr>
        <w:spacing w:after="0" w:line="240" w:lineRule="auto"/>
      </w:pPr>
      <w:r>
        <w:separator/>
      </w:r>
    </w:p>
  </w:footnote>
  <w:footnote w:type="continuationSeparator" w:id="0">
    <w:p w14:paraId="5CE0B48C" w14:textId="77777777" w:rsidR="001854A7" w:rsidRDefault="00185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D143" w14:textId="6D00DD3D" w:rsidR="003E3B73" w:rsidRDefault="003E3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4E60" w14:textId="553455D6" w:rsidR="003E3B73" w:rsidRDefault="003E3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30D6B" w14:textId="4F683D34" w:rsidR="003E3B73" w:rsidRDefault="003E3B7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9A1"/>
    <w:multiLevelType w:val="multilevel"/>
    <w:tmpl w:val="10862F36"/>
    <w:lvl w:ilvl="0">
      <w:start w:val="1"/>
      <w:numFmt w:val="lowerRoman"/>
      <w:lvlText w:val="%1i)"/>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 w15:restartNumberingAfterBreak="0">
    <w:nsid w:val="01583A6E"/>
    <w:multiLevelType w:val="multilevel"/>
    <w:tmpl w:val="CC768460"/>
    <w:lvl w:ilvl="0">
      <w:start w:val="1"/>
      <w:numFmt w:val="lowerRoman"/>
      <w:lvlText w:val="%1i)"/>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i%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 w15:restartNumberingAfterBreak="0">
    <w:nsid w:val="019E4008"/>
    <w:multiLevelType w:val="hybridMultilevel"/>
    <w:tmpl w:val="8138AC0E"/>
    <w:lvl w:ilvl="0" w:tplc="1ECCEA0C">
      <w:start w:val="1"/>
      <w:numFmt w:val="lowerRoman"/>
      <w:lvlText w:val="i)%1"/>
      <w:lvlJc w:val="left"/>
      <w:pPr>
        <w:ind w:left="216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E82433"/>
    <w:multiLevelType w:val="hybridMultilevel"/>
    <w:tmpl w:val="D6507DC8"/>
    <w:lvl w:ilvl="0" w:tplc="19342B18">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CAB1431"/>
    <w:multiLevelType w:val="hybridMultilevel"/>
    <w:tmpl w:val="8C18FFC4"/>
    <w:lvl w:ilvl="0" w:tplc="B1463DDA">
      <w:start w:val="1"/>
      <w:numFmt w:val="decimal"/>
      <w:lvlText w:val="%1."/>
      <w:lvlJc w:val="left"/>
      <w:pPr>
        <w:ind w:left="360" w:hanging="360"/>
      </w:pPr>
      <w:rPr>
        <w:b w:val="0"/>
        <w:bCs w:val="0"/>
        <w:i w:val="0"/>
        <w:iCs w:val="0"/>
      </w:rPr>
    </w:lvl>
    <w:lvl w:ilvl="1" w:tplc="B1849B40">
      <w:start w:val="1"/>
      <w:numFmt w:val="lowerLetter"/>
      <w:lvlText w:val="%2."/>
      <w:lvlJc w:val="left"/>
      <w:pPr>
        <w:ind w:left="1080" w:hanging="360"/>
      </w:pPr>
      <w:rPr>
        <w:b w:val="0"/>
        <w:bCs w:val="0"/>
        <w:i w:val="0"/>
        <w:iCs w:val="0"/>
        <w:color w:val="000000" w:themeColor="text1"/>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02740C5"/>
    <w:multiLevelType w:val="hybridMultilevel"/>
    <w:tmpl w:val="FB7A1E4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B7440C"/>
    <w:multiLevelType w:val="hybridMultilevel"/>
    <w:tmpl w:val="6190268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6D679B1"/>
    <w:multiLevelType w:val="hybridMultilevel"/>
    <w:tmpl w:val="37F88220"/>
    <w:lvl w:ilvl="0" w:tplc="19342B18">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50800195"/>
    <w:multiLevelType w:val="hybridMultilevel"/>
    <w:tmpl w:val="A6F4774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641C4E28"/>
    <w:multiLevelType w:val="hybridMultilevel"/>
    <w:tmpl w:val="52CE3F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43C25FE"/>
    <w:multiLevelType w:val="hybridMultilevel"/>
    <w:tmpl w:val="49D83FC8"/>
    <w:lvl w:ilvl="0" w:tplc="19342B18">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79A92334"/>
    <w:multiLevelType w:val="hybridMultilevel"/>
    <w:tmpl w:val="6380B92E"/>
    <w:lvl w:ilvl="0" w:tplc="67A49618">
      <w:start w:val="1"/>
      <w:numFmt w:val="lowerRoman"/>
      <w:lvlText w:val="%1"/>
      <w:lvlJc w:val="left"/>
      <w:pPr>
        <w:ind w:left="1800" w:hanging="360"/>
      </w:pPr>
      <w:rPr>
        <w:rFonts w:hint="default"/>
      </w:rPr>
    </w:lvl>
    <w:lvl w:ilvl="1" w:tplc="FCBC551C">
      <w:start w:val="1"/>
      <w:numFmt w:val="lowerRoman"/>
      <w:lvlText w:val="%2."/>
      <w:lvlJc w:val="left"/>
      <w:pPr>
        <w:ind w:left="108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5695190">
    <w:abstractNumId w:val="4"/>
  </w:num>
  <w:num w:numId="2" w16cid:durableId="782962293">
    <w:abstractNumId w:val="8"/>
  </w:num>
  <w:num w:numId="3" w16cid:durableId="1757364472">
    <w:abstractNumId w:val="6"/>
  </w:num>
  <w:num w:numId="4" w16cid:durableId="901408677">
    <w:abstractNumId w:val="2"/>
  </w:num>
  <w:num w:numId="5" w16cid:durableId="1153105996">
    <w:abstractNumId w:val="0"/>
  </w:num>
  <w:num w:numId="6" w16cid:durableId="9569793">
    <w:abstractNumId w:val="1"/>
  </w:num>
  <w:num w:numId="7" w16cid:durableId="1483542558">
    <w:abstractNumId w:val="3"/>
  </w:num>
  <w:num w:numId="8" w16cid:durableId="1218126059">
    <w:abstractNumId w:val="7"/>
  </w:num>
  <w:num w:numId="9" w16cid:durableId="836117103">
    <w:abstractNumId w:val="10"/>
  </w:num>
  <w:num w:numId="10" w16cid:durableId="435519246">
    <w:abstractNumId w:val="5"/>
  </w:num>
  <w:num w:numId="11" w16cid:durableId="1110859224">
    <w:abstractNumId w:val="9"/>
  </w:num>
  <w:num w:numId="12" w16cid:durableId="131479616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F4"/>
    <w:rsid w:val="00000B88"/>
    <w:rsid w:val="000027A5"/>
    <w:rsid w:val="00004E20"/>
    <w:rsid w:val="00004E52"/>
    <w:rsid w:val="00011536"/>
    <w:rsid w:val="000147BE"/>
    <w:rsid w:val="00020C32"/>
    <w:rsid w:val="0002177D"/>
    <w:rsid w:val="0002246A"/>
    <w:rsid w:val="00025335"/>
    <w:rsid w:val="00026BF0"/>
    <w:rsid w:val="000457C5"/>
    <w:rsid w:val="00054CC7"/>
    <w:rsid w:val="00055959"/>
    <w:rsid w:val="000559AE"/>
    <w:rsid w:val="000574F7"/>
    <w:rsid w:val="00061CB3"/>
    <w:rsid w:val="00064BBB"/>
    <w:rsid w:val="000670E9"/>
    <w:rsid w:val="00074DE0"/>
    <w:rsid w:val="00076F90"/>
    <w:rsid w:val="00080524"/>
    <w:rsid w:val="00081D6E"/>
    <w:rsid w:val="00095562"/>
    <w:rsid w:val="000A21AB"/>
    <w:rsid w:val="000A288F"/>
    <w:rsid w:val="000A2CBD"/>
    <w:rsid w:val="000A621A"/>
    <w:rsid w:val="000B673F"/>
    <w:rsid w:val="000C1598"/>
    <w:rsid w:val="000C1D70"/>
    <w:rsid w:val="000C7AB3"/>
    <w:rsid w:val="000D0B25"/>
    <w:rsid w:val="000D2476"/>
    <w:rsid w:val="000D4F12"/>
    <w:rsid w:val="000F1387"/>
    <w:rsid w:val="000F47CE"/>
    <w:rsid w:val="00104C35"/>
    <w:rsid w:val="00112396"/>
    <w:rsid w:val="001168FD"/>
    <w:rsid w:val="00116E57"/>
    <w:rsid w:val="00117489"/>
    <w:rsid w:val="00117CCE"/>
    <w:rsid w:val="001218E3"/>
    <w:rsid w:val="00123044"/>
    <w:rsid w:val="00124EF2"/>
    <w:rsid w:val="00127CC2"/>
    <w:rsid w:val="00136801"/>
    <w:rsid w:val="00151620"/>
    <w:rsid w:val="001739DA"/>
    <w:rsid w:val="001748F2"/>
    <w:rsid w:val="001770AC"/>
    <w:rsid w:val="001854A7"/>
    <w:rsid w:val="001858B6"/>
    <w:rsid w:val="00187E63"/>
    <w:rsid w:val="00192FEB"/>
    <w:rsid w:val="001964B8"/>
    <w:rsid w:val="001A4FA8"/>
    <w:rsid w:val="001B34CE"/>
    <w:rsid w:val="001B6235"/>
    <w:rsid w:val="001C097C"/>
    <w:rsid w:val="001D47F4"/>
    <w:rsid w:val="001D58CD"/>
    <w:rsid w:val="001E4636"/>
    <w:rsid w:val="001F51FF"/>
    <w:rsid w:val="00234EB6"/>
    <w:rsid w:val="00240787"/>
    <w:rsid w:val="002421EE"/>
    <w:rsid w:val="0024449B"/>
    <w:rsid w:val="002522F5"/>
    <w:rsid w:val="00255490"/>
    <w:rsid w:val="0026458B"/>
    <w:rsid w:val="00272F67"/>
    <w:rsid w:val="0027534A"/>
    <w:rsid w:val="00276C19"/>
    <w:rsid w:val="00284563"/>
    <w:rsid w:val="0028648A"/>
    <w:rsid w:val="00292E1D"/>
    <w:rsid w:val="00293651"/>
    <w:rsid w:val="002C2AC2"/>
    <w:rsid w:val="002C51CA"/>
    <w:rsid w:val="002D550A"/>
    <w:rsid w:val="002F3538"/>
    <w:rsid w:val="002F44F9"/>
    <w:rsid w:val="002F7A05"/>
    <w:rsid w:val="003000CB"/>
    <w:rsid w:val="00300FC5"/>
    <w:rsid w:val="00302BBF"/>
    <w:rsid w:val="00303EE3"/>
    <w:rsid w:val="00304619"/>
    <w:rsid w:val="00304949"/>
    <w:rsid w:val="00305813"/>
    <w:rsid w:val="003075D3"/>
    <w:rsid w:val="00312086"/>
    <w:rsid w:val="00322B69"/>
    <w:rsid w:val="00322D46"/>
    <w:rsid w:val="00323B84"/>
    <w:rsid w:val="0032407E"/>
    <w:rsid w:val="003246C8"/>
    <w:rsid w:val="003269B1"/>
    <w:rsid w:val="00334CA8"/>
    <w:rsid w:val="00336C7A"/>
    <w:rsid w:val="00337176"/>
    <w:rsid w:val="00340A66"/>
    <w:rsid w:val="0034324C"/>
    <w:rsid w:val="00345B57"/>
    <w:rsid w:val="0036024A"/>
    <w:rsid w:val="00360B12"/>
    <w:rsid w:val="00363D4D"/>
    <w:rsid w:val="00367190"/>
    <w:rsid w:val="00367C0A"/>
    <w:rsid w:val="00372610"/>
    <w:rsid w:val="00372F42"/>
    <w:rsid w:val="003757D1"/>
    <w:rsid w:val="003823B7"/>
    <w:rsid w:val="00383ED8"/>
    <w:rsid w:val="00385141"/>
    <w:rsid w:val="00395140"/>
    <w:rsid w:val="00395826"/>
    <w:rsid w:val="003A28B2"/>
    <w:rsid w:val="003B1D80"/>
    <w:rsid w:val="003C3250"/>
    <w:rsid w:val="003D23A0"/>
    <w:rsid w:val="003D4B23"/>
    <w:rsid w:val="003D6602"/>
    <w:rsid w:val="003E18AA"/>
    <w:rsid w:val="003E3B73"/>
    <w:rsid w:val="003E42AF"/>
    <w:rsid w:val="003E48AE"/>
    <w:rsid w:val="003E528B"/>
    <w:rsid w:val="003E6B32"/>
    <w:rsid w:val="003F2C09"/>
    <w:rsid w:val="003F5838"/>
    <w:rsid w:val="003F653B"/>
    <w:rsid w:val="0040108C"/>
    <w:rsid w:val="00404673"/>
    <w:rsid w:val="004046FB"/>
    <w:rsid w:val="00405814"/>
    <w:rsid w:val="004070E2"/>
    <w:rsid w:val="00410F4A"/>
    <w:rsid w:val="004356C3"/>
    <w:rsid w:val="00435FD1"/>
    <w:rsid w:val="00437D21"/>
    <w:rsid w:val="00443311"/>
    <w:rsid w:val="00443FB0"/>
    <w:rsid w:val="00446616"/>
    <w:rsid w:val="00453800"/>
    <w:rsid w:val="00454F20"/>
    <w:rsid w:val="00492102"/>
    <w:rsid w:val="0049478B"/>
    <w:rsid w:val="0049558D"/>
    <w:rsid w:val="004A2402"/>
    <w:rsid w:val="004A2C80"/>
    <w:rsid w:val="004A5612"/>
    <w:rsid w:val="004B1F30"/>
    <w:rsid w:val="004B564A"/>
    <w:rsid w:val="004C2FED"/>
    <w:rsid w:val="004D2EFC"/>
    <w:rsid w:val="004E0044"/>
    <w:rsid w:val="004E0F9E"/>
    <w:rsid w:val="004E1DEB"/>
    <w:rsid w:val="004E20DE"/>
    <w:rsid w:val="004E2108"/>
    <w:rsid w:val="004E23B8"/>
    <w:rsid w:val="004E5995"/>
    <w:rsid w:val="004F0671"/>
    <w:rsid w:val="004F25F9"/>
    <w:rsid w:val="004F4859"/>
    <w:rsid w:val="004F798A"/>
    <w:rsid w:val="005047D3"/>
    <w:rsid w:val="00510651"/>
    <w:rsid w:val="00511866"/>
    <w:rsid w:val="005238FF"/>
    <w:rsid w:val="0053428A"/>
    <w:rsid w:val="0053575B"/>
    <w:rsid w:val="005405CC"/>
    <w:rsid w:val="00540CC4"/>
    <w:rsid w:val="0054153F"/>
    <w:rsid w:val="00553A97"/>
    <w:rsid w:val="00557DAB"/>
    <w:rsid w:val="00564AA7"/>
    <w:rsid w:val="005735EB"/>
    <w:rsid w:val="0058205D"/>
    <w:rsid w:val="00595398"/>
    <w:rsid w:val="005A244C"/>
    <w:rsid w:val="005B0AA6"/>
    <w:rsid w:val="005B19E1"/>
    <w:rsid w:val="005B29F3"/>
    <w:rsid w:val="005B3AAB"/>
    <w:rsid w:val="005C3C19"/>
    <w:rsid w:val="005C72CF"/>
    <w:rsid w:val="005C7589"/>
    <w:rsid w:val="005C7E59"/>
    <w:rsid w:val="005D2EA1"/>
    <w:rsid w:val="005E04EC"/>
    <w:rsid w:val="005F1889"/>
    <w:rsid w:val="005F60DA"/>
    <w:rsid w:val="005F6983"/>
    <w:rsid w:val="005F7D98"/>
    <w:rsid w:val="0060226C"/>
    <w:rsid w:val="00602D55"/>
    <w:rsid w:val="006247DF"/>
    <w:rsid w:val="0062770D"/>
    <w:rsid w:val="00633179"/>
    <w:rsid w:val="006347A2"/>
    <w:rsid w:val="00634CA4"/>
    <w:rsid w:val="006353FA"/>
    <w:rsid w:val="0063567C"/>
    <w:rsid w:val="006360B0"/>
    <w:rsid w:val="006403CC"/>
    <w:rsid w:val="006412B3"/>
    <w:rsid w:val="00652BE7"/>
    <w:rsid w:val="00653162"/>
    <w:rsid w:val="00654F6A"/>
    <w:rsid w:val="00665796"/>
    <w:rsid w:val="00666C60"/>
    <w:rsid w:val="006671FE"/>
    <w:rsid w:val="006762FB"/>
    <w:rsid w:val="006841C8"/>
    <w:rsid w:val="0068575E"/>
    <w:rsid w:val="00685AD7"/>
    <w:rsid w:val="00685FDA"/>
    <w:rsid w:val="006926B0"/>
    <w:rsid w:val="00692DA3"/>
    <w:rsid w:val="006943AB"/>
    <w:rsid w:val="00697E6C"/>
    <w:rsid w:val="006A2A3E"/>
    <w:rsid w:val="006B00C0"/>
    <w:rsid w:val="006B0EA4"/>
    <w:rsid w:val="006B3F05"/>
    <w:rsid w:val="006C6358"/>
    <w:rsid w:val="006D382D"/>
    <w:rsid w:val="006D3DC8"/>
    <w:rsid w:val="006D5F13"/>
    <w:rsid w:val="006D7369"/>
    <w:rsid w:val="006E508E"/>
    <w:rsid w:val="006F0282"/>
    <w:rsid w:val="006F2C6A"/>
    <w:rsid w:val="00710E99"/>
    <w:rsid w:val="00713370"/>
    <w:rsid w:val="007145EA"/>
    <w:rsid w:val="00725154"/>
    <w:rsid w:val="00726295"/>
    <w:rsid w:val="007409A1"/>
    <w:rsid w:val="0074177A"/>
    <w:rsid w:val="00745AC6"/>
    <w:rsid w:val="00757ADE"/>
    <w:rsid w:val="007637CC"/>
    <w:rsid w:val="00765115"/>
    <w:rsid w:val="00772A57"/>
    <w:rsid w:val="00775A8F"/>
    <w:rsid w:val="007835C1"/>
    <w:rsid w:val="007838ED"/>
    <w:rsid w:val="0079676F"/>
    <w:rsid w:val="00796D94"/>
    <w:rsid w:val="007A110E"/>
    <w:rsid w:val="007A2A0A"/>
    <w:rsid w:val="007A4E30"/>
    <w:rsid w:val="007B3E5E"/>
    <w:rsid w:val="007C3F60"/>
    <w:rsid w:val="007C4CFC"/>
    <w:rsid w:val="007D020A"/>
    <w:rsid w:val="007E6168"/>
    <w:rsid w:val="007E6417"/>
    <w:rsid w:val="007F36CA"/>
    <w:rsid w:val="007F38E8"/>
    <w:rsid w:val="007F4CB9"/>
    <w:rsid w:val="007F7CEC"/>
    <w:rsid w:val="008028C3"/>
    <w:rsid w:val="00802BEF"/>
    <w:rsid w:val="00804BBA"/>
    <w:rsid w:val="00805EB2"/>
    <w:rsid w:val="00806F03"/>
    <w:rsid w:val="00811B54"/>
    <w:rsid w:val="00815354"/>
    <w:rsid w:val="00827CE5"/>
    <w:rsid w:val="00830265"/>
    <w:rsid w:val="0083234A"/>
    <w:rsid w:val="008405A2"/>
    <w:rsid w:val="00842E7A"/>
    <w:rsid w:val="00854D41"/>
    <w:rsid w:val="00855EDA"/>
    <w:rsid w:val="008563EE"/>
    <w:rsid w:val="00865DDA"/>
    <w:rsid w:val="00872268"/>
    <w:rsid w:val="00875434"/>
    <w:rsid w:val="00886E8D"/>
    <w:rsid w:val="00894A3C"/>
    <w:rsid w:val="00895FB9"/>
    <w:rsid w:val="008A473B"/>
    <w:rsid w:val="008A7314"/>
    <w:rsid w:val="008C55E6"/>
    <w:rsid w:val="008D25FE"/>
    <w:rsid w:val="008D4DF6"/>
    <w:rsid w:val="008E4763"/>
    <w:rsid w:val="008E4D24"/>
    <w:rsid w:val="008E793C"/>
    <w:rsid w:val="008F345A"/>
    <w:rsid w:val="008F736C"/>
    <w:rsid w:val="00912265"/>
    <w:rsid w:val="0091408F"/>
    <w:rsid w:val="00917199"/>
    <w:rsid w:val="00931298"/>
    <w:rsid w:val="00931857"/>
    <w:rsid w:val="009474E5"/>
    <w:rsid w:val="00953077"/>
    <w:rsid w:val="00953CC9"/>
    <w:rsid w:val="0095503A"/>
    <w:rsid w:val="009553D8"/>
    <w:rsid w:val="009751F0"/>
    <w:rsid w:val="00976120"/>
    <w:rsid w:val="00981909"/>
    <w:rsid w:val="0098206D"/>
    <w:rsid w:val="00984A1C"/>
    <w:rsid w:val="009975B3"/>
    <w:rsid w:val="009A1401"/>
    <w:rsid w:val="009A4BEB"/>
    <w:rsid w:val="009B0810"/>
    <w:rsid w:val="009B212B"/>
    <w:rsid w:val="009B2D2F"/>
    <w:rsid w:val="009B7C3E"/>
    <w:rsid w:val="009B7D4E"/>
    <w:rsid w:val="009C0331"/>
    <w:rsid w:val="009C1CDD"/>
    <w:rsid w:val="009C26CA"/>
    <w:rsid w:val="009C29E9"/>
    <w:rsid w:val="009C4ABD"/>
    <w:rsid w:val="009D2DDF"/>
    <w:rsid w:val="009D6F08"/>
    <w:rsid w:val="009E0EE9"/>
    <w:rsid w:val="009E2671"/>
    <w:rsid w:val="009E2DCC"/>
    <w:rsid w:val="009E3953"/>
    <w:rsid w:val="009F26D4"/>
    <w:rsid w:val="009F586D"/>
    <w:rsid w:val="00A00A2D"/>
    <w:rsid w:val="00A114FF"/>
    <w:rsid w:val="00A32449"/>
    <w:rsid w:val="00A355CD"/>
    <w:rsid w:val="00A372B2"/>
    <w:rsid w:val="00A425F7"/>
    <w:rsid w:val="00A459D5"/>
    <w:rsid w:val="00A4600B"/>
    <w:rsid w:val="00A67CBC"/>
    <w:rsid w:val="00A75072"/>
    <w:rsid w:val="00A76C7B"/>
    <w:rsid w:val="00A87173"/>
    <w:rsid w:val="00A94B02"/>
    <w:rsid w:val="00A959B6"/>
    <w:rsid w:val="00AA0267"/>
    <w:rsid w:val="00AA1139"/>
    <w:rsid w:val="00AA287F"/>
    <w:rsid w:val="00AA4DD7"/>
    <w:rsid w:val="00AC3346"/>
    <w:rsid w:val="00AC545F"/>
    <w:rsid w:val="00AC5F6C"/>
    <w:rsid w:val="00AC7BB3"/>
    <w:rsid w:val="00AC7C6D"/>
    <w:rsid w:val="00AD36FB"/>
    <w:rsid w:val="00AD6DD3"/>
    <w:rsid w:val="00AE08CD"/>
    <w:rsid w:val="00AE2FF6"/>
    <w:rsid w:val="00AE5DAA"/>
    <w:rsid w:val="00AE70F5"/>
    <w:rsid w:val="00AF7D5B"/>
    <w:rsid w:val="00B1157F"/>
    <w:rsid w:val="00B12596"/>
    <w:rsid w:val="00B229E3"/>
    <w:rsid w:val="00B22E69"/>
    <w:rsid w:val="00B23FFB"/>
    <w:rsid w:val="00B41677"/>
    <w:rsid w:val="00B41D04"/>
    <w:rsid w:val="00B45101"/>
    <w:rsid w:val="00B4784F"/>
    <w:rsid w:val="00B55DD6"/>
    <w:rsid w:val="00B6147C"/>
    <w:rsid w:val="00B63B89"/>
    <w:rsid w:val="00B66CB9"/>
    <w:rsid w:val="00B729FB"/>
    <w:rsid w:val="00B73B0A"/>
    <w:rsid w:val="00B83B32"/>
    <w:rsid w:val="00B879DA"/>
    <w:rsid w:val="00B91642"/>
    <w:rsid w:val="00B92100"/>
    <w:rsid w:val="00B92412"/>
    <w:rsid w:val="00B92F7C"/>
    <w:rsid w:val="00B96219"/>
    <w:rsid w:val="00BA0EBE"/>
    <w:rsid w:val="00BA289D"/>
    <w:rsid w:val="00BA2C8B"/>
    <w:rsid w:val="00BA374B"/>
    <w:rsid w:val="00BA7181"/>
    <w:rsid w:val="00BB0DA6"/>
    <w:rsid w:val="00BB1474"/>
    <w:rsid w:val="00BC205C"/>
    <w:rsid w:val="00BC4817"/>
    <w:rsid w:val="00BD5377"/>
    <w:rsid w:val="00BD7E20"/>
    <w:rsid w:val="00BE196F"/>
    <w:rsid w:val="00BE20AD"/>
    <w:rsid w:val="00BE73D8"/>
    <w:rsid w:val="00BF248F"/>
    <w:rsid w:val="00BF2CDE"/>
    <w:rsid w:val="00BF7CE9"/>
    <w:rsid w:val="00C0602E"/>
    <w:rsid w:val="00C06E42"/>
    <w:rsid w:val="00C07C1A"/>
    <w:rsid w:val="00C14ECF"/>
    <w:rsid w:val="00C21467"/>
    <w:rsid w:val="00C42381"/>
    <w:rsid w:val="00C42804"/>
    <w:rsid w:val="00C47818"/>
    <w:rsid w:val="00C52198"/>
    <w:rsid w:val="00C52C85"/>
    <w:rsid w:val="00C571F5"/>
    <w:rsid w:val="00C573A9"/>
    <w:rsid w:val="00C60A5E"/>
    <w:rsid w:val="00C62AA5"/>
    <w:rsid w:val="00C63EEB"/>
    <w:rsid w:val="00C75634"/>
    <w:rsid w:val="00C75C73"/>
    <w:rsid w:val="00C770C2"/>
    <w:rsid w:val="00C8053F"/>
    <w:rsid w:val="00C80D28"/>
    <w:rsid w:val="00C80D8B"/>
    <w:rsid w:val="00C8162E"/>
    <w:rsid w:val="00C8296F"/>
    <w:rsid w:val="00C85242"/>
    <w:rsid w:val="00C87554"/>
    <w:rsid w:val="00C927A0"/>
    <w:rsid w:val="00C968B7"/>
    <w:rsid w:val="00C97C36"/>
    <w:rsid w:val="00CB7DF2"/>
    <w:rsid w:val="00CC3465"/>
    <w:rsid w:val="00CC5443"/>
    <w:rsid w:val="00CC7043"/>
    <w:rsid w:val="00CD1E2E"/>
    <w:rsid w:val="00CD555C"/>
    <w:rsid w:val="00CD59B7"/>
    <w:rsid w:val="00CD6008"/>
    <w:rsid w:val="00CE5CE0"/>
    <w:rsid w:val="00CE7555"/>
    <w:rsid w:val="00CF20B0"/>
    <w:rsid w:val="00CF23FC"/>
    <w:rsid w:val="00CF4788"/>
    <w:rsid w:val="00CF4BD2"/>
    <w:rsid w:val="00CF7597"/>
    <w:rsid w:val="00D04F4C"/>
    <w:rsid w:val="00D050D3"/>
    <w:rsid w:val="00D104DD"/>
    <w:rsid w:val="00D16A9C"/>
    <w:rsid w:val="00D21619"/>
    <w:rsid w:val="00D226EA"/>
    <w:rsid w:val="00D27422"/>
    <w:rsid w:val="00D30692"/>
    <w:rsid w:val="00D367CA"/>
    <w:rsid w:val="00D37D7A"/>
    <w:rsid w:val="00D506A0"/>
    <w:rsid w:val="00D53639"/>
    <w:rsid w:val="00D55389"/>
    <w:rsid w:val="00D61575"/>
    <w:rsid w:val="00D62B00"/>
    <w:rsid w:val="00D63377"/>
    <w:rsid w:val="00D70D2C"/>
    <w:rsid w:val="00D85085"/>
    <w:rsid w:val="00D86C20"/>
    <w:rsid w:val="00D974C2"/>
    <w:rsid w:val="00D9763B"/>
    <w:rsid w:val="00DB3A80"/>
    <w:rsid w:val="00DB40C9"/>
    <w:rsid w:val="00DC3499"/>
    <w:rsid w:val="00DC4889"/>
    <w:rsid w:val="00DC7E33"/>
    <w:rsid w:val="00DD1CA9"/>
    <w:rsid w:val="00DD4EAC"/>
    <w:rsid w:val="00DD5339"/>
    <w:rsid w:val="00DD6ACD"/>
    <w:rsid w:val="00DE2DF7"/>
    <w:rsid w:val="00DE44D9"/>
    <w:rsid w:val="00DE4FCD"/>
    <w:rsid w:val="00DF037C"/>
    <w:rsid w:val="00DF260E"/>
    <w:rsid w:val="00DF383F"/>
    <w:rsid w:val="00DF470B"/>
    <w:rsid w:val="00DF59C9"/>
    <w:rsid w:val="00E0762B"/>
    <w:rsid w:val="00E108F6"/>
    <w:rsid w:val="00E1353F"/>
    <w:rsid w:val="00E164F8"/>
    <w:rsid w:val="00E204C0"/>
    <w:rsid w:val="00E25A52"/>
    <w:rsid w:val="00E25EA0"/>
    <w:rsid w:val="00E25F1C"/>
    <w:rsid w:val="00E35460"/>
    <w:rsid w:val="00E3741D"/>
    <w:rsid w:val="00E42736"/>
    <w:rsid w:val="00E43EE8"/>
    <w:rsid w:val="00E4466A"/>
    <w:rsid w:val="00E56022"/>
    <w:rsid w:val="00E566D9"/>
    <w:rsid w:val="00E65956"/>
    <w:rsid w:val="00E67713"/>
    <w:rsid w:val="00E74F95"/>
    <w:rsid w:val="00E76792"/>
    <w:rsid w:val="00E86430"/>
    <w:rsid w:val="00E91A2A"/>
    <w:rsid w:val="00EA0C9A"/>
    <w:rsid w:val="00EA3A7D"/>
    <w:rsid w:val="00EA6C22"/>
    <w:rsid w:val="00EB0641"/>
    <w:rsid w:val="00EB1C9C"/>
    <w:rsid w:val="00EC1B06"/>
    <w:rsid w:val="00EC39F1"/>
    <w:rsid w:val="00EC62CE"/>
    <w:rsid w:val="00EE337A"/>
    <w:rsid w:val="00EE5C01"/>
    <w:rsid w:val="00EE5ED8"/>
    <w:rsid w:val="00EF38C2"/>
    <w:rsid w:val="00EF65A3"/>
    <w:rsid w:val="00EF7B50"/>
    <w:rsid w:val="00F00219"/>
    <w:rsid w:val="00F03634"/>
    <w:rsid w:val="00F03A57"/>
    <w:rsid w:val="00F059C4"/>
    <w:rsid w:val="00F06F60"/>
    <w:rsid w:val="00F0738F"/>
    <w:rsid w:val="00F217DF"/>
    <w:rsid w:val="00F221EF"/>
    <w:rsid w:val="00F27112"/>
    <w:rsid w:val="00F3152B"/>
    <w:rsid w:val="00F33F3F"/>
    <w:rsid w:val="00F34169"/>
    <w:rsid w:val="00F35ECC"/>
    <w:rsid w:val="00F46430"/>
    <w:rsid w:val="00F47AAF"/>
    <w:rsid w:val="00F55ADE"/>
    <w:rsid w:val="00F565E1"/>
    <w:rsid w:val="00F56B2F"/>
    <w:rsid w:val="00F57357"/>
    <w:rsid w:val="00F61B20"/>
    <w:rsid w:val="00F61E0E"/>
    <w:rsid w:val="00F637CC"/>
    <w:rsid w:val="00F8751E"/>
    <w:rsid w:val="00F940B1"/>
    <w:rsid w:val="00FA6B33"/>
    <w:rsid w:val="00FB0EA5"/>
    <w:rsid w:val="00FC288A"/>
    <w:rsid w:val="00FD1C07"/>
    <w:rsid w:val="00FD6454"/>
    <w:rsid w:val="00FE1954"/>
    <w:rsid w:val="00FE2AFF"/>
    <w:rsid w:val="00FE2BEC"/>
    <w:rsid w:val="00FE30F1"/>
    <w:rsid w:val="00FE4CC5"/>
    <w:rsid w:val="00FE6CFB"/>
    <w:rsid w:val="00FF35A3"/>
    <w:rsid w:val="00FF6752"/>
    <w:rsid w:val="00FF6E4A"/>
    <w:rsid w:val="0B7A0322"/>
    <w:rsid w:val="30FB7F03"/>
    <w:rsid w:val="35D4F0AE"/>
    <w:rsid w:val="4024A3D4"/>
    <w:rsid w:val="59F72FFE"/>
    <w:rsid w:val="74039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82C7D"/>
  <w15:chartTrackingRefBased/>
  <w15:docId w15:val="{0EF5C020-D667-452E-B8B5-258D488C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7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47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47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47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47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47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7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7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7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7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47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47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47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47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47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7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7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7F4"/>
    <w:rPr>
      <w:rFonts w:eastAsiaTheme="majorEastAsia" w:cstheme="majorBidi"/>
      <w:color w:val="272727" w:themeColor="text1" w:themeTint="D8"/>
    </w:rPr>
  </w:style>
  <w:style w:type="paragraph" w:styleId="Title">
    <w:name w:val="Title"/>
    <w:basedOn w:val="Normal"/>
    <w:next w:val="Normal"/>
    <w:link w:val="TitleChar"/>
    <w:uiPriority w:val="10"/>
    <w:qFormat/>
    <w:rsid w:val="001D47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7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7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7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7F4"/>
    <w:pPr>
      <w:spacing w:before="160"/>
      <w:jc w:val="center"/>
    </w:pPr>
    <w:rPr>
      <w:i/>
      <w:iCs/>
      <w:color w:val="404040" w:themeColor="text1" w:themeTint="BF"/>
    </w:rPr>
  </w:style>
  <w:style w:type="character" w:customStyle="1" w:styleId="QuoteChar">
    <w:name w:val="Quote Char"/>
    <w:basedOn w:val="DefaultParagraphFont"/>
    <w:link w:val="Quote"/>
    <w:uiPriority w:val="29"/>
    <w:rsid w:val="001D47F4"/>
    <w:rPr>
      <w:i/>
      <w:iCs/>
      <w:color w:val="404040" w:themeColor="text1" w:themeTint="BF"/>
    </w:rPr>
  </w:style>
  <w:style w:type="paragraph" w:styleId="ListParagraph">
    <w:name w:val="List Paragraph"/>
    <w:basedOn w:val="Normal"/>
    <w:uiPriority w:val="34"/>
    <w:qFormat/>
    <w:rsid w:val="001D47F4"/>
    <w:pPr>
      <w:ind w:left="720"/>
      <w:contextualSpacing/>
    </w:pPr>
  </w:style>
  <w:style w:type="character" w:styleId="IntenseEmphasis">
    <w:name w:val="Intense Emphasis"/>
    <w:basedOn w:val="DefaultParagraphFont"/>
    <w:uiPriority w:val="21"/>
    <w:qFormat/>
    <w:rsid w:val="001D47F4"/>
    <w:rPr>
      <w:i/>
      <w:iCs/>
      <w:color w:val="0F4761" w:themeColor="accent1" w:themeShade="BF"/>
    </w:rPr>
  </w:style>
  <w:style w:type="paragraph" w:styleId="IntenseQuote">
    <w:name w:val="Intense Quote"/>
    <w:basedOn w:val="Normal"/>
    <w:next w:val="Normal"/>
    <w:link w:val="IntenseQuoteChar"/>
    <w:uiPriority w:val="30"/>
    <w:qFormat/>
    <w:rsid w:val="001D47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47F4"/>
    <w:rPr>
      <w:i/>
      <w:iCs/>
      <w:color w:val="0F4761" w:themeColor="accent1" w:themeShade="BF"/>
    </w:rPr>
  </w:style>
  <w:style w:type="character" w:styleId="IntenseReference">
    <w:name w:val="Intense Reference"/>
    <w:basedOn w:val="DefaultParagraphFont"/>
    <w:uiPriority w:val="32"/>
    <w:qFormat/>
    <w:rsid w:val="001D47F4"/>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059916">
      <w:bodyDiv w:val="1"/>
      <w:marLeft w:val="0"/>
      <w:marRight w:val="0"/>
      <w:marTop w:val="0"/>
      <w:marBottom w:val="0"/>
      <w:divBdr>
        <w:top w:val="none" w:sz="0" w:space="0" w:color="auto"/>
        <w:left w:val="none" w:sz="0" w:space="0" w:color="auto"/>
        <w:bottom w:val="none" w:sz="0" w:space="0" w:color="auto"/>
        <w:right w:val="none" w:sz="0" w:space="0" w:color="auto"/>
      </w:divBdr>
    </w:div>
    <w:div w:id="171804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B3D4-0392-4B2D-9136-30823E37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5017</TotalTime>
  <Pages>3</Pages>
  <Words>738</Words>
  <Characters>3891</Characters>
  <Application>Microsoft Office Word</Application>
  <DocSecurity>0</DocSecurity>
  <Lines>117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dc:creator>
  <cp:keywords/>
  <dc:description/>
  <cp:lastModifiedBy>Broadwell Parish Council</cp:lastModifiedBy>
  <cp:revision>464</cp:revision>
  <cp:lastPrinted>2025-09-17T09:15:00Z</cp:lastPrinted>
  <dcterms:created xsi:type="dcterms:W3CDTF">2025-08-15T10:05:00Z</dcterms:created>
  <dcterms:modified xsi:type="dcterms:W3CDTF">2025-10-08T16:19:00Z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d97d536a-2556-46c2-982e-aacb52fcb47d</vt:lpwstr>
  </property>
</Properties>
</file>